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48" w:rsidRPr="0064437C" w:rsidRDefault="00590F11" w:rsidP="00A96202">
      <w:pPr>
        <w:pStyle w:val="a4"/>
        <w:rPr>
          <w:rFonts w:ascii="Meiryo UI" w:hAnsi="Meiryo UI" w:cs="Meiryo UI"/>
          <w:b/>
          <w:color w:val="000000"/>
        </w:rPr>
      </w:pPr>
      <w:r w:rsidRPr="0064437C">
        <w:rPr>
          <w:rFonts w:ascii="Meiryo UI" w:hAnsi="Meiryo UI" w:cs="Meiryo UI" w:hint="eastAsia"/>
          <w:b/>
          <w:color w:val="000000"/>
        </w:rPr>
        <w:t>委託先監査事前調査シート</w:t>
      </w:r>
    </w:p>
    <w:p w:rsidR="00590F11" w:rsidRPr="0064437C" w:rsidRDefault="0073085F" w:rsidP="00590F11">
      <w:pPr>
        <w:pStyle w:val="a7"/>
        <w:rPr>
          <w:rFonts w:ascii="Meiryo UI" w:hAnsi="Meiryo UI" w:cs="Meiryo UI"/>
          <w:color w:val="2E74B5" w:themeColor="accent1" w:themeShade="BF"/>
          <w:lang w:val="ja-JP"/>
        </w:rPr>
      </w:pPr>
      <w:r>
        <w:rPr>
          <w:rFonts w:ascii="Meiryo UI" w:hAnsi="Meiryo UI" w:cs="Meiryo UI" w:hint="eastAsia"/>
          <w:color w:val="2E74B5" w:themeColor="accent1" w:themeShade="BF"/>
          <w:lang w:val="ja-JP"/>
        </w:rPr>
        <w:t>＜あなたの会社名＞</w:t>
      </w:r>
    </w:p>
    <w:p w:rsidR="00590F11" w:rsidRPr="0064437C" w:rsidRDefault="00590F11" w:rsidP="00590F11">
      <w:pPr>
        <w:rPr>
          <w:color w:val="000000"/>
          <w:sz w:val="2"/>
          <w:lang w:val="ja-JP"/>
        </w:rPr>
      </w:pPr>
    </w:p>
    <w:tbl>
      <w:tblPr>
        <w:tblStyle w:val="41"/>
        <w:tblW w:w="1009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600" w:firstRow="0" w:lastRow="0" w:firstColumn="0" w:lastColumn="0" w:noHBand="1" w:noVBand="1"/>
      </w:tblPr>
      <w:tblGrid>
        <w:gridCol w:w="2263"/>
        <w:gridCol w:w="2268"/>
        <w:gridCol w:w="851"/>
        <w:gridCol w:w="61"/>
        <w:gridCol w:w="2268"/>
        <w:gridCol w:w="2382"/>
      </w:tblGrid>
      <w:tr w:rsidR="0064437C" w:rsidRPr="0064437C" w:rsidTr="00B21E3A">
        <w:trPr>
          <w:gridAfter w:val="3"/>
          <w:wAfter w:w="4711" w:type="dxa"/>
        </w:trPr>
        <w:tc>
          <w:tcPr>
            <w:tcW w:w="2263" w:type="dxa"/>
            <w:shd w:val="clear" w:color="auto" w:fill="F2F2F2" w:themeFill="background1" w:themeFillShade="F2"/>
          </w:tcPr>
          <w:p w:rsidR="00590F11" w:rsidRPr="0064437C" w:rsidRDefault="00590F11" w:rsidP="00590F11">
            <w:pPr>
              <w:jc w:val="both"/>
              <w:rPr>
                <w:color w:val="000000"/>
                <w:sz w:val="20"/>
                <w:lang w:val="ja-JP"/>
              </w:rPr>
            </w:pPr>
            <w:r w:rsidRPr="0064437C">
              <w:rPr>
                <w:rFonts w:hint="eastAsia"/>
                <w:color w:val="000000"/>
                <w:sz w:val="20"/>
                <w:lang w:val="ja-JP"/>
              </w:rPr>
              <w:t>ご記入日</w:t>
            </w:r>
          </w:p>
        </w:tc>
        <w:tc>
          <w:tcPr>
            <w:tcW w:w="3119" w:type="dxa"/>
            <w:gridSpan w:val="2"/>
          </w:tcPr>
          <w:p w:rsidR="00590F11" w:rsidRPr="0064437C" w:rsidRDefault="00590F11" w:rsidP="00590F11">
            <w:pPr>
              <w:jc w:val="both"/>
              <w:rPr>
                <w:color w:val="000000"/>
                <w:sz w:val="20"/>
                <w:lang w:val="ja-JP"/>
              </w:rPr>
            </w:pPr>
          </w:p>
        </w:tc>
      </w:tr>
      <w:tr w:rsidR="0064437C" w:rsidRPr="0064437C" w:rsidTr="00660F29">
        <w:tblPrEx>
          <w:tblLook w:val="0680" w:firstRow="0" w:lastRow="0" w:firstColumn="1" w:lastColumn="0" w:noHBand="1" w:noVBand="1"/>
        </w:tblPrEx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:rsidR="00590F11" w:rsidRPr="0064437C" w:rsidRDefault="005A646B" w:rsidP="00073F61">
            <w:pPr>
              <w:jc w:val="both"/>
              <w:rPr>
                <w:rFonts w:ascii="Meiryo UI" w:hAnsi="Meiryo UI"/>
                <w:b w:val="0"/>
                <w:color w:val="000000"/>
                <w:sz w:val="20"/>
                <w:lang w:val="ja-JP"/>
              </w:rPr>
            </w:pPr>
            <w:r>
              <w:rPr>
                <w:rFonts w:ascii="Meiryo UI" w:hAnsi="Meiryo UI" w:hint="eastAsia"/>
                <w:b w:val="0"/>
                <w:color w:val="000000"/>
                <w:sz w:val="20"/>
                <w:lang w:val="ja-JP"/>
              </w:rPr>
              <w:t>貴</w:t>
            </w:r>
            <w:r w:rsidR="00590F11" w:rsidRPr="0064437C">
              <w:rPr>
                <w:rFonts w:ascii="Meiryo UI" w:hAnsi="Meiryo UI" w:hint="eastAsia"/>
                <w:b w:val="0"/>
                <w:color w:val="000000"/>
                <w:sz w:val="20"/>
                <w:lang w:val="ja-JP"/>
              </w:rPr>
              <w:t>社名</w:t>
            </w:r>
          </w:p>
        </w:tc>
        <w:tc>
          <w:tcPr>
            <w:tcW w:w="7830" w:type="dxa"/>
            <w:gridSpan w:val="5"/>
          </w:tcPr>
          <w:p w:rsidR="00590F11" w:rsidRPr="0064437C" w:rsidRDefault="00590F11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  <w:lang w:val="ja-JP"/>
              </w:rPr>
            </w:pPr>
          </w:p>
        </w:tc>
      </w:tr>
      <w:tr w:rsidR="0064437C" w:rsidRPr="0064437C" w:rsidTr="00660F29">
        <w:tblPrEx>
          <w:tblLook w:val="0680" w:firstRow="0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590F11" w:rsidRPr="0064437C" w:rsidRDefault="00590F11" w:rsidP="00073F61">
            <w:pPr>
              <w:jc w:val="both"/>
              <w:rPr>
                <w:rFonts w:ascii="Meiryo UI" w:hAnsi="Meiryo UI"/>
                <w:b w:val="0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b w:val="0"/>
                <w:color w:val="000000"/>
                <w:sz w:val="20"/>
                <w:lang w:val="ja-JP"/>
              </w:rPr>
              <w:t>所在地</w:t>
            </w:r>
            <w:r w:rsidRPr="0064437C">
              <w:rPr>
                <w:rFonts w:ascii="Meiryo UI" w:hAnsi="Meiryo UI" w:hint="eastAsia"/>
                <w:b w:val="0"/>
                <w:color w:val="000000"/>
                <w:sz w:val="20"/>
              </w:rPr>
              <w:t>（</w:t>
            </w:r>
            <w:r w:rsidRPr="0064437C">
              <w:rPr>
                <w:rFonts w:ascii="Meiryo UI" w:hAnsi="Meiryo UI" w:hint="eastAsia"/>
                <w:b w:val="0"/>
                <w:color w:val="000000"/>
                <w:sz w:val="20"/>
                <w:lang w:val="ja-JP"/>
              </w:rPr>
              <w:t>本社、工場</w:t>
            </w:r>
            <w:r w:rsidRPr="0064437C">
              <w:rPr>
                <w:rFonts w:ascii="Meiryo UI" w:hAnsi="Meiryo UI" w:hint="eastAsia"/>
                <w:b w:val="0"/>
                <w:color w:val="000000"/>
                <w:sz w:val="20"/>
              </w:rPr>
              <w:t>）</w:t>
            </w:r>
          </w:p>
        </w:tc>
        <w:tc>
          <w:tcPr>
            <w:tcW w:w="7830" w:type="dxa"/>
            <w:gridSpan w:val="5"/>
            <w:tcBorders>
              <w:bottom w:val="dashSmallGap" w:sz="4" w:space="0" w:color="2E74B5" w:themeColor="accent1" w:themeShade="BF"/>
            </w:tcBorders>
          </w:tcPr>
          <w:p w:rsidR="00590F11" w:rsidRPr="0064437C" w:rsidRDefault="00590F11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</w:rPr>
            </w:pPr>
          </w:p>
        </w:tc>
      </w:tr>
      <w:tr w:rsidR="0064437C" w:rsidRPr="0064437C" w:rsidTr="00660F29">
        <w:tblPrEx>
          <w:tblLook w:val="0680" w:firstRow="0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F2F2F2" w:themeFill="background1" w:themeFillShade="F2"/>
            <w:vAlign w:val="center"/>
          </w:tcPr>
          <w:p w:rsidR="00590F11" w:rsidRPr="0064437C" w:rsidRDefault="00590F11" w:rsidP="00073F61">
            <w:pPr>
              <w:jc w:val="both"/>
              <w:rPr>
                <w:rFonts w:ascii="Meiryo UI" w:hAnsi="Meiryo UI"/>
                <w:b w:val="0"/>
                <w:color w:val="000000"/>
                <w:sz w:val="20"/>
              </w:rPr>
            </w:pPr>
          </w:p>
        </w:tc>
        <w:tc>
          <w:tcPr>
            <w:tcW w:w="7830" w:type="dxa"/>
            <w:gridSpan w:val="5"/>
            <w:tcBorders>
              <w:top w:val="dashSmallGap" w:sz="4" w:space="0" w:color="2E74B5" w:themeColor="accent1" w:themeShade="BF"/>
            </w:tcBorders>
          </w:tcPr>
          <w:p w:rsidR="00590F11" w:rsidRPr="0064437C" w:rsidRDefault="00590F11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</w:rPr>
            </w:pPr>
          </w:p>
        </w:tc>
      </w:tr>
      <w:tr w:rsidR="0064437C" w:rsidRPr="0064437C" w:rsidTr="00660F29">
        <w:tblPrEx>
          <w:tblLook w:val="0680" w:firstRow="0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:rsidR="00ED152C" w:rsidRPr="0064437C" w:rsidRDefault="00ED152C" w:rsidP="00073F61">
            <w:pPr>
              <w:jc w:val="both"/>
              <w:rPr>
                <w:rFonts w:ascii="Meiryo UI" w:hAnsi="Meiryo UI"/>
                <w:b w:val="0"/>
                <w:color w:val="000000"/>
                <w:sz w:val="20"/>
                <w:lang w:val="ja-JP"/>
              </w:rPr>
            </w:pPr>
            <w:r w:rsidRPr="0064437C">
              <w:rPr>
                <w:rFonts w:ascii="Meiryo UI" w:hAnsi="Meiryo UI" w:hint="eastAsia"/>
                <w:b w:val="0"/>
                <w:color w:val="000000"/>
                <w:sz w:val="20"/>
                <w:lang w:val="ja-JP"/>
              </w:rPr>
              <w:t>ご記入者名</w:t>
            </w:r>
          </w:p>
        </w:tc>
        <w:tc>
          <w:tcPr>
            <w:tcW w:w="7830" w:type="dxa"/>
            <w:gridSpan w:val="5"/>
          </w:tcPr>
          <w:p w:rsidR="00ED152C" w:rsidRPr="0064437C" w:rsidRDefault="00ED152C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  <w:lang w:val="ja-JP"/>
              </w:rPr>
            </w:pPr>
          </w:p>
        </w:tc>
      </w:tr>
      <w:tr w:rsidR="0064437C" w:rsidRPr="0064437C" w:rsidTr="00660F29">
        <w:tblPrEx>
          <w:tblLook w:val="0680" w:firstRow="0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:rsidR="00ED152C" w:rsidRPr="0064437C" w:rsidRDefault="00ED152C" w:rsidP="00073F61">
            <w:pPr>
              <w:jc w:val="both"/>
              <w:rPr>
                <w:rFonts w:ascii="Meiryo UI" w:hAnsi="Meiryo UI"/>
                <w:b w:val="0"/>
                <w:color w:val="000000"/>
                <w:sz w:val="20"/>
                <w:lang w:val="ja-JP"/>
              </w:rPr>
            </w:pPr>
            <w:r w:rsidRPr="0064437C">
              <w:rPr>
                <w:rFonts w:ascii="Meiryo UI" w:hAnsi="Meiryo UI" w:hint="eastAsia"/>
                <w:b w:val="0"/>
                <w:color w:val="000000"/>
                <w:sz w:val="20"/>
              </w:rPr>
              <w:t>部門、役職</w:t>
            </w:r>
          </w:p>
        </w:tc>
        <w:tc>
          <w:tcPr>
            <w:tcW w:w="7830" w:type="dxa"/>
            <w:gridSpan w:val="5"/>
          </w:tcPr>
          <w:p w:rsidR="00ED152C" w:rsidRPr="0064437C" w:rsidRDefault="00ED152C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  <w:lang w:val="ja-JP"/>
              </w:rPr>
            </w:pPr>
          </w:p>
        </w:tc>
      </w:tr>
      <w:tr w:rsidR="0064437C" w:rsidRPr="0064437C" w:rsidTr="00660F29">
        <w:tblPrEx>
          <w:tblLook w:val="0680" w:firstRow="0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:rsidR="00590F11" w:rsidRPr="0064437C" w:rsidRDefault="00590F11" w:rsidP="00073F61">
            <w:pPr>
              <w:jc w:val="both"/>
              <w:rPr>
                <w:rFonts w:ascii="Meiryo UI" w:hAnsi="Meiryo UI"/>
                <w:b w:val="0"/>
                <w:color w:val="000000"/>
                <w:sz w:val="20"/>
                <w:lang w:val="ja-JP"/>
              </w:rPr>
            </w:pPr>
            <w:r w:rsidRPr="0064437C">
              <w:rPr>
                <w:rFonts w:ascii="Meiryo UI" w:hAnsi="Meiryo UI" w:hint="eastAsia"/>
                <w:b w:val="0"/>
                <w:color w:val="000000"/>
                <w:sz w:val="20"/>
              </w:rPr>
              <w:t>電話番号</w:t>
            </w:r>
          </w:p>
        </w:tc>
        <w:tc>
          <w:tcPr>
            <w:tcW w:w="3180" w:type="dxa"/>
            <w:gridSpan w:val="3"/>
          </w:tcPr>
          <w:p w:rsidR="00590F11" w:rsidRPr="0064437C" w:rsidRDefault="00590F11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  <w:lang w:val="ja-JP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90F11" w:rsidRPr="0064437C" w:rsidRDefault="00ED152C" w:rsidP="00FF1A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  <w:lang w:val="ja-JP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従業員数</w:t>
            </w:r>
          </w:p>
        </w:tc>
        <w:tc>
          <w:tcPr>
            <w:tcW w:w="2382" w:type="dxa"/>
          </w:tcPr>
          <w:p w:rsidR="00590F11" w:rsidRPr="0064437C" w:rsidRDefault="00590F11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  <w:lang w:val="ja-JP"/>
              </w:rPr>
            </w:pPr>
          </w:p>
        </w:tc>
      </w:tr>
      <w:tr w:rsidR="0064437C" w:rsidRPr="0064437C" w:rsidTr="00660F29">
        <w:tblPrEx>
          <w:tblLook w:val="0680" w:firstRow="0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:rsidR="00590F11" w:rsidRPr="0064437C" w:rsidRDefault="00ED152C" w:rsidP="00073F61">
            <w:pPr>
              <w:jc w:val="both"/>
              <w:rPr>
                <w:rFonts w:ascii="Meiryo UI" w:hAnsi="Meiryo UI"/>
                <w:color w:val="000000"/>
                <w:sz w:val="20"/>
                <w:lang w:val="ja-JP"/>
              </w:rPr>
            </w:pPr>
            <w:r w:rsidRPr="0064437C">
              <w:rPr>
                <w:rFonts w:ascii="Meiryo UI" w:hAnsi="Meiryo UI"/>
                <w:b w:val="0"/>
                <w:color w:val="000000"/>
                <w:sz w:val="20"/>
              </w:rPr>
              <w:t>e</w:t>
            </w:r>
            <w:r w:rsidRPr="0064437C">
              <w:rPr>
                <w:rFonts w:ascii="Meiryo UI" w:hAnsi="Meiryo UI" w:hint="eastAsia"/>
                <w:b w:val="0"/>
                <w:color w:val="000000"/>
                <w:sz w:val="20"/>
              </w:rPr>
              <w:t>－mailアドレス</w:t>
            </w:r>
          </w:p>
        </w:tc>
        <w:tc>
          <w:tcPr>
            <w:tcW w:w="3180" w:type="dxa"/>
            <w:gridSpan w:val="3"/>
          </w:tcPr>
          <w:p w:rsidR="00590F11" w:rsidRPr="0064437C" w:rsidRDefault="00590F11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  <w:lang w:val="ja-JP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90F11" w:rsidRPr="0064437C" w:rsidRDefault="00590F11" w:rsidP="00073F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  <w:lang w:val="ja-JP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資本金</w:t>
            </w:r>
          </w:p>
        </w:tc>
        <w:tc>
          <w:tcPr>
            <w:tcW w:w="2382" w:type="dxa"/>
          </w:tcPr>
          <w:p w:rsidR="00590F11" w:rsidRPr="0064437C" w:rsidRDefault="00590F11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  <w:lang w:val="ja-JP"/>
              </w:rPr>
            </w:pPr>
          </w:p>
        </w:tc>
      </w:tr>
      <w:tr w:rsidR="0064437C" w:rsidRPr="0064437C" w:rsidTr="00660F29">
        <w:tblPrEx>
          <w:tblLook w:val="0680" w:firstRow="0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:rsidR="00F033A0" w:rsidRPr="0064437C" w:rsidRDefault="00F033A0" w:rsidP="00F033A0">
            <w:pPr>
              <w:rPr>
                <w:rFonts w:ascii="Meiryo UI" w:hAnsi="Meiryo UI"/>
                <w:b w:val="0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b w:val="0"/>
                <w:color w:val="000000"/>
                <w:sz w:val="20"/>
              </w:rPr>
              <w:t>売上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033A0" w:rsidRPr="0064437C" w:rsidRDefault="00F033A0" w:rsidP="00F03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</w:rPr>
            </w:pPr>
          </w:p>
        </w:tc>
        <w:tc>
          <w:tcPr>
            <w:tcW w:w="556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F033A0" w:rsidRPr="0064437C" w:rsidRDefault="00F033A0" w:rsidP="00F03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（　　　　　年　　　月現在）</w:t>
            </w:r>
          </w:p>
        </w:tc>
      </w:tr>
      <w:tr w:rsidR="0064437C" w:rsidRPr="0064437C" w:rsidTr="00660F29">
        <w:tblPrEx>
          <w:tblLook w:val="0680" w:firstRow="0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:rsidR="00073F61" w:rsidRPr="0064437C" w:rsidRDefault="00073F61" w:rsidP="00073F61">
            <w:pPr>
              <w:jc w:val="both"/>
              <w:rPr>
                <w:rFonts w:ascii="Meiryo UI" w:hAnsi="Meiryo UI"/>
                <w:color w:val="000000"/>
                <w:sz w:val="20"/>
                <w:lang w:val="ja-JP"/>
              </w:rPr>
            </w:pPr>
            <w:r w:rsidRPr="0064437C">
              <w:rPr>
                <w:rFonts w:ascii="Meiryo UI" w:hAnsi="Meiryo UI" w:hint="eastAsia"/>
                <w:b w:val="0"/>
                <w:color w:val="000000"/>
                <w:sz w:val="20"/>
              </w:rPr>
              <w:t>事業内容</w:t>
            </w:r>
          </w:p>
        </w:tc>
        <w:tc>
          <w:tcPr>
            <w:tcW w:w="7830" w:type="dxa"/>
            <w:gridSpan w:val="5"/>
          </w:tcPr>
          <w:p w:rsidR="00073F61" w:rsidRPr="0064437C" w:rsidRDefault="00073F61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</w:rPr>
            </w:pPr>
            <w:bookmarkStart w:id="0" w:name="_GoBack"/>
            <w:bookmarkEnd w:id="0"/>
          </w:p>
          <w:p w:rsidR="00073F61" w:rsidRPr="0064437C" w:rsidRDefault="00073F61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</w:rPr>
            </w:pPr>
          </w:p>
          <w:p w:rsidR="00073F61" w:rsidRPr="0064437C" w:rsidRDefault="00073F61" w:rsidP="0059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</w:rPr>
            </w:pPr>
          </w:p>
        </w:tc>
      </w:tr>
    </w:tbl>
    <w:p w:rsidR="00590F11" w:rsidRPr="0064437C" w:rsidRDefault="00590F11" w:rsidP="00611878">
      <w:pPr>
        <w:pStyle w:val="af8"/>
        <w:jc w:val="left"/>
        <w:rPr>
          <w:color w:val="000000"/>
          <w:sz w:val="24"/>
        </w:rPr>
      </w:pPr>
      <w:r w:rsidRPr="0064437C">
        <w:rPr>
          <w:rFonts w:hint="eastAsia"/>
          <w:color w:val="000000"/>
          <w:sz w:val="24"/>
        </w:rPr>
        <w:t>共通事項</w:t>
      </w:r>
      <w:r w:rsidR="007B334A" w:rsidRPr="0064437C">
        <w:rPr>
          <w:rFonts w:hint="eastAsia"/>
          <w:color w:val="000000"/>
          <w:sz w:val="24"/>
        </w:rPr>
        <w:t>（収集運搬、処分）</w:t>
      </w:r>
    </w:p>
    <w:tbl>
      <w:tblPr>
        <w:tblStyle w:val="41"/>
        <w:tblW w:w="1006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600" w:firstRow="0" w:lastRow="0" w:firstColumn="0" w:lastColumn="0" w:noHBand="1" w:noVBand="1"/>
      </w:tblPr>
      <w:tblGrid>
        <w:gridCol w:w="1271"/>
        <w:gridCol w:w="1276"/>
        <w:gridCol w:w="1984"/>
        <w:gridCol w:w="142"/>
        <w:gridCol w:w="3483"/>
        <w:gridCol w:w="6"/>
        <w:gridCol w:w="197"/>
        <w:gridCol w:w="1701"/>
      </w:tblGrid>
      <w:tr w:rsidR="0064437C" w:rsidRPr="0064437C" w:rsidTr="004B3E51">
        <w:tc>
          <w:tcPr>
            <w:tcW w:w="1271" w:type="dxa"/>
            <w:vMerge w:val="restart"/>
            <w:shd w:val="clear" w:color="auto" w:fill="BDD6EE" w:themeFill="accent1" w:themeFillTint="66"/>
            <w:vAlign w:val="center"/>
          </w:tcPr>
          <w:p w:rsidR="00611878" w:rsidRPr="0064437C" w:rsidRDefault="00611878" w:rsidP="00B21E3A">
            <w:pPr>
              <w:jc w:val="both"/>
              <w:rPr>
                <w:rFonts w:ascii="Meiryo UI" w:hAnsi="Meiryo UI"/>
                <w:b/>
                <w:color w:val="000000"/>
              </w:rPr>
            </w:pPr>
            <w:r w:rsidRPr="0064437C">
              <w:rPr>
                <w:rFonts w:ascii="Meiryo UI" w:hAnsi="Meiryo UI" w:hint="eastAsia"/>
                <w:b/>
                <w:color w:val="000000"/>
                <w:sz w:val="20"/>
              </w:rPr>
              <w:t>マネジメント体制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611878" w:rsidRPr="0064437C" w:rsidRDefault="00611878" w:rsidP="00AC1C85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環境認証</w:t>
            </w:r>
          </w:p>
        </w:tc>
        <w:tc>
          <w:tcPr>
            <w:tcW w:w="5615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611878" w:rsidRPr="0064437C" w:rsidRDefault="00611878" w:rsidP="00CE7A37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ISO14001やエコアクション21などの認証取得している。</w:t>
            </w:r>
          </w:p>
        </w:tc>
        <w:tc>
          <w:tcPr>
            <w:tcW w:w="1898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611878" w:rsidRPr="0064437C" w:rsidRDefault="00460D66" w:rsidP="00AC1C85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854566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477805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11878" w:rsidRPr="0064437C" w:rsidRDefault="00611878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611878" w:rsidRPr="0064437C" w:rsidRDefault="00611878" w:rsidP="00AC1C85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right w:val="dashSmallGap" w:sz="4" w:space="0" w:color="2E74B5" w:themeColor="accent1" w:themeShade="BF"/>
            </w:tcBorders>
          </w:tcPr>
          <w:p w:rsidR="00611878" w:rsidRPr="0064437C" w:rsidRDefault="00611878" w:rsidP="006927CF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YES→</w:t>
            </w:r>
            <w:r w:rsidR="006927CF" w:rsidRPr="0064437C">
              <w:rPr>
                <w:rFonts w:ascii="Meiryo UI" w:hAnsi="Meiryo UI" w:hint="eastAsia"/>
                <w:color w:val="000000"/>
                <w:sz w:val="20"/>
              </w:rPr>
              <w:t>具体的には</w:t>
            </w:r>
            <w:r w:rsidRPr="0064437C">
              <w:rPr>
                <w:rFonts w:ascii="Meiryo UI" w:hAnsi="Meiryo UI" w:hint="eastAsia"/>
                <w:color w:val="000000"/>
                <w:sz w:val="20"/>
              </w:rPr>
              <w:t>？</w:t>
            </w:r>
          </w:p>
        </w:tc>
        <w:tc>
          <w:tcPr>
            <w:tcW w:w="5529" w:type="dxa"/>
            <w:gridSpan w:val="5"/>
            <w:tcBorders>
              <w:left w:val="dashSmallGap" w:sz="4" w:space="0" w:color="2E74B5" w:themeColor="accent1" w:themeShade="BF"/>
            </w:tcBorders>
          </w:tcPr>
          <w:p w:rsidR="00611878" w:rsidRPr="0064437C" w:rsidRDefault="00611878" w:rsidP="00CE7A37">
            <w:pPr>
              <w:rPr>
                <w:rFonts w:ascii="Meiryo UI" w:hAnsi="Meiryo UI"/>
                <w:color w:val="000000"/>
                <w:sz w:val="20"/>
              </w:rPr>
            </w:pP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11878" w:rsidRPr="0064437C" w:rsidRDefault="00611878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11878" w:rsidRPr="0064437C" w:rsidRDefault="00611878" w:rsidP="00AC1C85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資格取得</w:t>
            </w:r>
          </w:p>
        </w:tc>
        <w:tc>
          <w:tcPr>
            <w:tcW w:w="5615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611878" w:rsidRPr="0064437C" w:rsidRDefault="00611878" w:rsidP="00CE7A37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事業に必要な資格取得を行って記録も揃っている。</w:t>
            </w:r>
          </w:p>
        </w:tc>
        <w:tc>
          <w:tcPr>
            <w:tcW w:w="1898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611878" w:rsidRPr="0064437C" w:rsidRDefault="00460D66" w:rsidP="00AC1C85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558353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F29" w:rsidRPr="0064437C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720059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11878" w:rsidRPr="0064437C" w:rsidRDefault="00611878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611878" w:rsidRPr="0064437C" w:rsidRDefault="00611878" w:rsidP="00AC1C85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危機管理</w:t>
            </w:r>
          </w:p>
        </w:tc>
        <w:tc>
          <w:tcPr>
            <w:tcW w:w="5615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611878" w:rsidRPr="0064437C" w:rsidRDefault="00611878" w:rsidP="00CE7A37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緊急時の連絡体制、対応手順などが整っている。</w:t>
            </w:r>
          </w:p>
        </w:tc>
        <w:tc>
          <w:tcPr>
            <w:tcW w:w="1898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611878" w:rsidRPr="0064437C" w:rsidRDefault="00460D66" w:rsidP="00CA400E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961412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F29" w:rsidRPr="0064437C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52054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11878" w:rsidRPr="0064437C" w:rsidRDefault="00611878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611878" w:rsidRPr="0064437C" w:rsidRDefault="00611878" w:rsidP="00AC1C85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dashSmallGap" w:sz="4" w:space="0" w:color="2E74B5" w:themeColor="accent1" w:themeShade="BF"/>
            </w:tcBorders>
          </w:tcPr>
          <w:p w:rsidR="00611878" w:rsidRPr="0064437C" w:rsidRDefault="00611878" w:rsidP="006927CF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YES→</w:t>
            </w:r>
            <w:r w:rsidR="006927CF"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その内容は</w:t>
            </w: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？</w:t>
            </w:r>
          </w:p>
        </w:tc>
        <w:tc>
          <w:tcPr>
            <w:tcW w:w="5529" w:type="dxa"/>
            <w:gridSpan w:val="5"/>
            <w:tcBorders>
              <w:left w:val="dashSmallGap" w:sz="4" w:space="0" w:color="2E74B5" w:themeColor="accent1" w:themeShade="BF"/>
            </w:tcBorders>
          </w:tcPr>
          <w:p w:rsidR="00611878" w:rsidRPr="0064437C" w:rsidRDefault="00611878" w:rsidP="00CE7A37">
            <w:pPr>
              <w:rPr>
                <w:rFonts w:ascii="Meiryo UI" w:hAnsi="Meiryo UI"/>
                <w:color w:val="000000"/>
                <w:sz w:val="20"/>
              </w:rPr>
            </w:pP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11878" w:rsidRPr="0064437C" w:rsidRDefault="00611878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11878" w:rsidRPr="0064437C" w:rsidRDefault="00611878" w:rsidP="00AC1C85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安全対策</w:t>
            </w:r>
          </w:p>
        </w:tc>
        <w:tc>
          <w:tcPr>
            <w:tcW w:w="5615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611878" w:rsidRPr="0064437C" w:rsidRDefault="00611878" w:rsidP="00CE7A37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危険予知（KY）活動、ヒヤリハットなどを実施している。</w:t>
            </w:r>
          </w:p>
        </w:tc>
        <w:tc>
          <w:tcPr>
            <w:tcW w:w="1898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611878" w:rsidRPr="0064437C" w:rsidRDefault="00460D66" w:rsidP="00CA400E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56607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684207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11878" w:rsidRPr="0064437C" w:rsidRDefault="00611878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611878" w:rsidRPr="0064437C" w:rsidRDefault="00611878" w:rsidP="00AC1C85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社員教育</w:t>
            </w:r>
          </w:p>
        </w:tc>
        <w:tc>
          <w:tcPr>
            <w:tcW w:w="5615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611878" w:rsidRPr="0064437C" w:rsidRDefault="00611878" w:rsidP="00CE7A37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廃棄物の取扱いに関する社員教育を定期的に行っている。</w:t>
            </w:r>
          </w:p>
        </w:tc>
        <w:tc>
          <w:tcPr>
            <w:tcW w:w="1898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611878" w:rsidRPr="0064437C" w:rsidRDefault="00460D66" w:rsidP="00CA400E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870981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024628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11878" w:rsidRPr="0064437C" w:rsidRDefault="00611878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611878" w:rsidRPr="0064437C" w:rsidRDefault="00611878" w:rsidP="00AC1C85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dashSmallGap" w:sz="4" w:space="0" w:color="2E74B5" w:themeColor="accent1" w:themeShade="BF"/>
            </w:tcBorders>
          </w:tcPr>
          <w:p w:rsidR="00611878" w:rsidRPr="0064437C" w:rsidRDefault="006927CF" w:rsidP="00FF1A8A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YES→その内容は？</w:t>
            </w:r>
          </w:p>
        </w:tc>
        <w:tc>
          <w:tcPr>
            <w:tcW w:w="5529" w:type="dxa"/>
            <w:gridSpan w:val="5"/>
            <w:tcBorders>
              <w:left w:val="dashSmallGap" w:sz="4" w:space="0" w:color="2E74B5" w:themeColor="accent1" w:themeShade="BF"/>
            </w:tcBorders>
          </w:tcPr>
          <w:p w:rsidR="00611878" w:rsidRPr="0064437C" w:rsidRDefault="00611878" w:rsidP="00CE7A37">
            <w:pPr>
              <w:rPr>
                <w:rFonts w:ascii="Meiryo UI" w:hAnsi="Meiryo UI"/>
                <w:color w:val="000000"/>
                <w:sz w:val="20"/>
              </w:rPr>
            </w:pP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11878" w:rsidRPr="0064437C" w:rsidRDefault="00611878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11878" w:rsidRPr="0064437C" w:rsidRDefault="00611878" w:rsidP="00AC1C85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優良認定</w:t>
            </w:r>
          </w:p>
        </w:tc>
        <w:tc>
          <w:tcPr>
            <w:tcW w:w="5615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611878" w:rsidRPr="0064437C" w:rsidRDefault="00611878" w:rsidP="00CE7A37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国の認定基準の優良産廃事業者認定を受けている。</w:t>
            </w:r>
          </w:p>
        </w:tc>
        <w:tc>
          <w:tcPr>
            <w:tcW w:w="1898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611878" w:rsidRPr="0064437C" w:rsidRDefault="00460D66" w:rsidP="00CA400E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60445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164692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11878" w:rsidRPr="0064437C" w:rsidRDefault="00611878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611878" w:rsidRPr="0064437C" w:rsidRDefault="00611878" w:rsidP="00AC1C85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コンプラ</w:t>
            </w:r>
          </w:p>
        </w:tc>
        <w:tc>
          <w:tcPr>
            <w:tcW w:w="5615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611878" w:rsidRPr="0064437C" w:rsidRDefault="00611878" w:rsidP="00CE7A37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組織的にコンプライアンスが維持できる仕組みがすでにある。</w:t>
            </w:r>
          </w:p>
        </w:tc>
        <w:tc>
          <w:tcPr>
            <w:tcW w:w="1898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611878" w:rsidRPr="0064437C" w:rsidRDefault="00460D66" w:rsidP="00CA400E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314797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467089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878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11878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11878" w:rsidRPr="0064437C" w:rsidRDefault="00611878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611878" w:rsidRPr="0064437C" w:rsidRDefault="00611878" w:rsidP="00AC1C85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dashSmallGap" w:sz="4" w:space="0" w:color="2E74B5" w:themeColor="accent1" w:themeShade="BF"/>
            </w:tcBorders>
          </w:tcPr>
          <w:p w:rsidR="00611878" w:rsidRPr="0064437C" w:rsidRDefault="006927CF" w:rsidP="00FF1A8A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YES→その内容は？</w:t>
            </w:r>
          </w:p>
        </w:tc>
        <w:tc>
          <w:tcPr>
            <w:tcW w:w="5529" w:type="dxa"/>
            <w:gridSpan w:val="5"/>
            <w:tcBorders>
              <w:left w:val="dashSmallGap" w:sz="4" w:space="0" w:color="2E74B5" w:themeColor="accent1" w:themeShade="BF"/>
            </w:tcBorders>
          </w:tcPr>
          <w:p w:rsidR="00611878" w:rsidRPr="0064437C" w:rsidRDefault="00611878" w:rsidP="00CE7A37">
            <w:pPr>
              <w:rPr>
                <w:rFonts w:ascii="Meiryo UI" w:hAnsi="Meiryo UI"/>
                <w:color w:val="000000"/>
                <w:sz w:val="20"/>
              </w:rPr>
            </w:pPr>
          </w:p>
        </w:tc>
      </w:tr>
      <w:tr w:rsidR="0064437C" w:rsidRPr="0064437C" w:rsidTr="004B3E51">
        <w:tc>
          <w:tcPr>
            <w:tcW w:w="1271" w:type="dxa"/>
            <w:vMerge w:val="restart"/>
            <w:shd w:val="clear" w:color="auto" w:fill="BDD6EE" w:themeFill="accent1" w:themeFillTint="66"/>
            <w:vAlign w:val="center"/>
          </w:tcPr>
          <w:p w:rsidR="00660F29" w:rsidRPr="0064437C" w:rsidRDefault="00660F29" w:rsidP="00660F29">
            <w:pPr>
              <w:jc w:val="both"/>
              <w:rPr>
                <w:rFonts w:ascii="Meiryo UI" w:hAnsi="Meiryo UI"/>
                <w:b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b/>
                <w:color w:val="000000"/>
                <w:sz w:val="20"/>
              </w:rPr>
              <w:t>情報公開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660F29" w:rsidRPr="0064437C" w:rsidRDefault="00660F29" w:rsidP="00660F29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ホームページ</w:t>
            </w:r>
          </w:p>
        </w:tc>
        <w:tc>
          <w:tcPr>
            <w:tcW w:w="5609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:rsidR="00660F29" w:rsidRPr="0064437C" w:rsidRDefault="001E5989" w:rsidP="001E5989">
            <w:pPr>
              <w:pStyle w:val="Text"/>
              <w:tabs>
                <w:tab w:val="left" w:pos="2280"/>
              </w:tabs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ホームページ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がすでにあり、公開されている。</w:t>
            </w:r>
          </w:p>
        </w:tc>
        <w:tc>
          <w:tcPr>
            <w:tcW w:w="1904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:rsidR="00660F29" w:rsidRPr="0064437C" w:rsidRDefault="00460D66" w:rsidP="00660F29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025986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F29" w:rsidRPr="0064437C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660F29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247475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F29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60F29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60F29" w:rsidRPr="0064437C" w:rsidRDefault="00660F29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660F29" w:rsidRPr="0064437C" w:rsidRDefault="00660F29" w:rsidP="00516CF8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513" w:type="dxa"/>
            <w:gridSpan w:val="6"/>
            <w:shd w:val="clear" w:color="auto" w:fill="FFFFFF" w:themeFill="background1"/>
          </w:tcPr>
          <w:p w:rsidR="00660F29" w:rsidRPr="0064437C" w:rsidRDefault="00660F29" w:rsidP="00835F2F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YES→　www.</w:t>
            </w: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660F29" w:rsidRPr="0064437C" w:rsidRDefault="00660F29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60F29" w:rsidRPr="0064437C" w:rsidRDefault="00660F29" w:rsidP="00516CF8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会社情報</w:t>
            </w:r>
          </w:p>
        </w:tc>
        <w:tc>
          <w:tcPr>
            <w:tcW w:w="5812" w:type="dxa"/>
            <w:gridSpan w:val="5"/>
            <w:tcBorders>
              <w:right w:val="nil"/>
            </w:tcBorders>
            <w:shd w:val="clear" w:color="auto" w:fill="F2F2F2" w:themeFill="background1" w:themeFillShade="F2"/>
          </w:tcPr>
          <w:p w:rsidR="00660F29" w:rsidRPr="0064437C" w:rsidRDefault="007B334A" w:rsidP="00835F2F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産廃情報ネットやHPなどで許可情報や財務諸表などを公開している。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</w:tcPr>
          <w:p w:rsidR="00660F29" w:rsidRPr="0064437C" w:rsidRDefault="00460D66" w:rsidP="00516CF8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578484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F29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60F29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321405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F29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660F29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4B3E51">
        <w:tc>
          <w:tcPr>
            <w:tcW w:w="1271" w:type="dxa"/>
            <w:vMerge w:val="restart"/>
            <w:shd w:val="clear" w:color="auto" w:fill="BDD6EE" w:themeFill="accent1" w:themeFillTint="66"/>
            <w:vAlign w:val="center"/>
          </w:tcPr>
          <w:p w:rsidR="0026554B" w:rsidRPr="0064437C" w:rsidRDefault="0026554B" w:rsidP="00B21E3A">
            <w:pPr>
              <w:jc w:val="both"/>
              <w:rPr>
                <w:rFonts w:ascii="Meiryo UI" w:hAnsi="Meiryo UI"/>
                <w:b/>
                <w:color w:val="000000"/>
              </w:rPr>
            </w:pPr>
            <w:r w:rsidRPr="0064437C">
              <w:rPr>
                <w:rFonts w:ascii="Meiryo UI" w:hAnsi="Meiryo UI" w:hint="eastAsia"/>
                <w:b/>
                <w:color w:val="000000"/>
                <w:sz w:val="20"/>
              </w:rPr>
              <w:t>加入状況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26554B" w:rsidRPr="0064437C" w:rsidRDefault="0026554B" w:rsidP="00516CF8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加入団体</w:t>
            </w:r>
          </w:p>
        </w:tc>
        <w:tc>
          <w:tcPr>
            <w:tcW w:w="5812" w:type="dxa"/>
            <w:gridSpan w:val="5"/>
            <w:tcBorders>
              <w:right w:val="nil"/>
            </w:tcBorders>
            <w:shd w:val="clear" w:color="auto" w:fill="F2F2F2" w:themeFill="background1" w:themeFillShade="F2"/>
          </w:tcPr>
          <w:p w:rsidR="0026554B" w:rsidRPr="0064437C" w:rsidRDefault="0026554B" w:rsidP="00835F2F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業界もしくは地域の団体、協会に加入している。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</w:tcPr>
          <w:p w:rsidR="0026554B" w:rsidRPr="0064437C" w:rsidRDefault="00460D66" w:rsidP="00516CF8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913051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554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26554B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950699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554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26554B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26554B" w:rsidRPr="0064437C" w:rsidRDefault="0026554B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:rsidR="0026554B" w:rsidRPr="0064437C" w:rsidRDefault="0026554B" w:rsidP="00835F2F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2E74B5" w:themeColor="accent1" w:themeShade="BF"/>
              <w:right w:val="dashSmallGap" w:sz="4" w:space="0" w:color="2E74B5" w:themeColor="accent1" w:themeShade="BF"/>
            </w:tcBorders>
          </w:tcPr>
          <w:p w:rsidR="0026554B" w:rsidRPr="0064437C" w:rsidRDefault="0026554B" w:rsidP="006927CF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YES→団体名</w:t>
            </w:r>
          </w:p>
        </w:tc>
        <w:tc>
          <w:tcPr>
            <w:tcW w:w="5529" w:type="dxa"/>
            <w:gridSpan w:val="5"/>
            <w:tcBorders>
              <w:left w:val="dashSmallGap" w:sz="4" w:space="0" w:color="2E74B5" w:themeColor="accent1" w:themeShade="BF"/>
              <w:bottom w:val="single" w:sz="4" w:space="0" w:color="2E74B5" w:themeColor="accent1" w:themeShade="BF"/>
            </w:tcBorders>
          </w:tcPr>
          <w:p w:rsidR="0026554B" w:rsidRPr="0064437C" w:rsidRDefault="0026554B" w:rsidP="00835F2F">
            <w:pPr>
              <w:rPr>
                <w:rFonts w:ascii="Meiryo UI" w:hAnsi="Meiryo UI"/>
                <w:color w:val="000000"/>
                <w:sz w:val="20"/>
              </w:rPr>
            </w:pP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26554B" w:rsidRPr="0064437C" w:rsidRDefault="0026554B" w:rsidP="007B334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:rsidR="0026554B" w:rsidRPr="0064437C" w:rsidRDefault="0026554B" w:rsidP="007B334A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電子マニ</w:t>
            </w: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フェスト</w:t>
            </w:r>
          </w:p>
        </w:tc>
        <w:tc>
          <w:tcPr>
            <w:tcW w:w="5812" w:type="dxa"/>
            <w:gridSpan w:val="5"/>
            <w:tcBorders>
              <w:right w:val="nil"/>
            </w:tcBorders>
            <w:shd w:val="clear" w:color="auto" w:fill="F2F2F2" w:themeFill="background1" w:themeFillShade="F2"/>
          </w:tcPr>
          <w:p w:rsidR="0026554B" w:rsidRPr="0064437C" w:rsidRDefault="0026554B" w:rsidP="007B334A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</w:rPr>
              <w:t>電子マニフェストに加入している。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</w:tcPr>
          <w:p w:rsidR="0026554B" w:rsidRPr="0064437C" w:rsidRDefault="00460D66" w:rsidP="007B334A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512658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554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26554B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62465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554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26554B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4B3E51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26554B" w:rsidRPr="0064437C" w:rsidRDefault="0026554B" w:rsidP="002560E4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:rsidR="0026554B" w:rsidRPr="0064437C" w:rsidRDefault="0026554B" w:rsidP="002560E4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2E74B5" w:themeColor="accent1" w:themeShade="BF"/>
              <w:right w:val="dashSmallGap" w:sz="4" w:space="0" w:color="2E74B5" w:themeColor="accent1" w:themeShade="BF"/>
            </w:tcBorders>
          </w:tcPr>
          <w:p w:rsidR="0026554B" w:rsidRPr="0064437C" w:rsidRDefault="0026554B" w:rsidP="002560E4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YES→番号、PW</w:t>
            </w:r>
          </w:p>
        </w:tc>
        <w:tc>
          <w:tcPr>
            <w:tcW w:w="5529" w:type="dxa"/>
            <w:gridSpan w:val="5"/>
            <w:tcBorders>
              <w:left w:val="dashSmallGap" w:sz="4" w:space="0" w:color="2E74B5" w:themeColor="accent1" w:themeShade="BF"/>
              <w:bottom w:val="single" w:sz="4" w:space="0" w:color="2E74B5" w:themeColor="accent1" w:themeShade="BF"/>
            </w:tcBorders>
          </w:tcPr>
          <w:p w:rsidR="0026554B" w:rsidRPr="0064437C" w:rsidRDefault="0026554B" w:rsidP="002560E4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加入者番号（　　　　　　　　）、公開パスワード（　　　　　　　　）</w:t>
            </w:r>
          </w:p>
        </w:tc>
      </w:tr>
      <w:tr w:rsidR="002F2406" w:rsidRPr="0064437C" w:rsidTr="004B3E51">
        <w:trPr>
          <w:trHeight w:val="149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2F2406" w:rsidRPr="002F2406" w:rsidRDefault="002F2406" w:rsidP="002F2406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  <w:lang w:eastAsia="ja-JP"/>
              </w:rPr>
            </w:pPr>
            <w:r w:rsidRPr="002F2406">
              <w:rPr>
                <w:rFonts w:ascii="Meiryo UI" w:eastAsia="Meiryo UI" w:hAnsi="Meiryo UI" w:hint="eastAsia"/>
                <w:b/>
                <w:color w:val="000000"/>
                <w:sz w:val="20"/>
              </w:rPr>
              <w:t>財務状況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利益</w:t>
            </w:r>
          </w:p>
        </w:tc>
        <w:tc>
          <w:tcPr>
            <w:tcW w:w="5812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F2406" w:rsidRPr="001E5989" w:rsidRDefault="002F2406" w:rsidP="002F2406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直近２ヶ年の決算の当期純利益（税引後利益）が黒字である。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F2406" w:rsidRPr="0064437C" w:rsidRDefault="00460D66" w:rsidP="002F2406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772236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2406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2F2406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235125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2406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2F2406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2F2406" w:rsidRPr="0064437C" w:rsidTr="00FB33DA">
        <w:trPr>
          <w:trHeight w:val="149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t>取引先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主な取引先</w:t>
            </w:r>
          </w:p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4B3E51">
              <w:rPr>
                <w:rFonts w:ascii="Meiryo UI" w:eastAsia="Meiryo UI" w:hAnsi="Meiryo UI" w:hint="eastAsia"/>
                <w:color w:val="000000"/>
                <w:sz w:val="18"/>
                <w:szCs w:val="20"/>
                <w:lang w:eastAsia="ja-JP"/>
              </w:rPr>
              <w:t>(排出事業者)</w:t>
            </w:r>
          </w:p>
        </w:tc>
        <w:tc>
          <w:tcPr>
            <w:tcW w:w="7513" w:type="dxa"/>
            <w:gridSpan w:val="6"/>
            <w:shd w:val="clear" w:color="auto" w:fill="F2F2F2" w:themeFill="background1" w:themeFillShade="F2"/>
          </w:tcPr>
          <w:p w:rsidR="002F2406" w:rsidRDefault="002F2406" w:rsidP="00FB33DA">
            <w:pPr>
              <w:jc w:val="both"/>
              <w:rPr>
                <w:rFonts w:ascii="Meiryo UI" w:hAnsi="Meiryo UI"/>
                <w:color w:val="000000"/>
                <w:sz w:val="20"/>
              </w:rPr>
            </w:pPr>
          </w:p>
        </w:tc>
      </w:tr>
      <w:tr w:rsidR="002F2406" w:rsidRPr="0064437C" w:rsidTr="004B3E51">
        <w:trPr>
          <w:trHeight w:val="149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lastRenderedPageBreak/>
              <w:t>行政処分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処分履歴</w:t>
            </w:r>
          </w:p>
        </w:tc>
        <w:tc>
          <w:tcPr>
            <w:tcW w:w="5812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F2406" w:rsidRPr="001E5989" w:rsidRDefault="002F2406" w:rsidP="002F2406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直近５年間に行政処分が１回以上あった。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F2406" w:rsidRPr="0064437C" w:rsidRDefault="00460D66" w:rsidP="002F2406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624883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2406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2F2406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754742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2406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2F2406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2F2406" w:rsidRPr="0064437C" w:rsidTr="004B3E51">
        <w:trPr>
          <w:trHeight w:val="149"/>
        </w:trPr>
        <w:tc>
          <w:tcPr>
            <w:tcW w:w="1271" w:type="dxa"/>
            <w:vMerge w:val="restart"/>
            <w:shd w:val="clear" w:color="auto" w:fill="BDD6EE" w:themeFill="accent1" w:themeFillTint="66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t>行政指導等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直近の指導</w:t>
            </w:r>
          </w:p>
        </w:tc>
        <w:tc>
          <w:tcPr>
            <w:tcW w:w="5812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F2406" w:rsidRPr="001E5989" w:rsidRDefault="002F2406" w:rsidP="002F2406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直近３年間に行政処分、行政指導等が</w:t>
            </w:r>
            <w:r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、</w:t>
            </w:r>
            <w:r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些細なものも含めると少し</w:t>
            </w:r>
            <w:r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は</w:t>
            </w:r>
            <w:r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あった</w:t>
            </w:r>
            <w:r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F2406" w:rsidRPr="0064437C" w:rsidRDefault="00460D66" w:rsidP="002F2406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46075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2406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2F2406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33968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2406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2F2406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2F2406" w:rsidRPr="0064437C" w:rsidTr="004B3E51">
        <w:trPr>
          <w:trHeight w:val="25"/>
        </w:trPr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vMerge/>
          </w:tcPr>
          <w:p w:rsidR="002F2406" w:rsidRPr="0064437C" w:rsidRDefault="002F2406" w:rsidP="002F2406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2E74B5" w:themeColor="accent1" w:themeShade="BF"/>
              <w:right w:val="dashSmallGap" w:sz="4" w:space="0" w:color="2E74B5" w:themeColor="accent1" w:themeShade="BF"/>
            </w:tcBorders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YES→その内容は？</w:t>
            </w:r>
          </w:p>
        </w:tc>
        <w:tc>
          <w:tcPr>
            <w:tcW w:w="5387" w:type="dxa"/>
            <w:gridSpan w:val="4"/>
            <w:tcBorders>
              <w:left w:val="dashSmallGap" w:sz="4" w:space="0" w:color="2E74B5" w:themeColor="accent1" w:themeShade="BF"/>
              <w:bottom w:val="single" w:sz="4" w:space="0" w:color="2E74B5" w:themeColor="accent1" w:themeShade="BF"/>
            </w:tcBorders>
          </w:tcPr>
          <w:p w:rsidR="002F2406" w:rsidRPr="0064437C" w:rsidRDefault="002F2406" w:rsidP="002F2406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</w:tr>
      <w:tr w:rsidR="002F2406" w:rsidRPr="0064437C" w:rsidTr="004B3E51">
        <w:tc>
          <w:tcPr>
            <w:tcW w:w="1271" w:type="dxa"/>
            <w:vMerge w:val="restart"/>
            <w:shd w:val="clear" w:color="auto" w:fill="BDD6EE" w:themeFill="accent1" w:themeFillTint="66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t>事故管理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直近の事故</w:t>
            </w:r>
          </w:p>
        </w:tc>
        <w:tc>
          <w:tcPr>
            <w:tcW w:w="5812" w:type="dxa"/>
            <w:gridSpan w:val="5"/>
            <w:tcBorders>
              <w:right w:val="dashed" w:sz="4" w:space="0" w:color="2E74B5" w:themeColor="accent1" w:themeShade="BF"/>
            </w:tcBorders>
            <w:shd w:val="clear" w:color="auto" w:fill="F2F2F2" w:themeFill="background1" w:themeFillShade="F2"/>
          </w:tcPr>
          <w:p w:rsidR="002F2406" w:rsidRPr="001E5989" w:rsidRDefault="002F2406" w:rsidP="002F2406">
            <w:pPr>
              <w:pStyle w:val="Text"/>
              <w:rPr>
                <w:rFonts w:ascii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直近１年間で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労災事故の件数</w:t>
            </w:r>
          </w:p>
        </w:tc>
        <w:tc>
          <w:tcPr>
            <w:tcW w:w="1701" w:type="dxa"/>
            <w:tcBorders>
              <w:left w:val="dashed" w:sz="4" w:space="0" w:color="2E74B5" w:themeColor="accent1" w:themeShade="BF"/>
            </w:tcBorders>
            <w:shd w:val="clear" w:color="auto" w:fill="F2F2F2" w:themeFill="background1" w:themeFillShade="F2"/>
          </w:tcPr>
          <w:p w:rsidR="002F2406" w:rsidRPr="0064437C" w:rsidRDefault="002F2406" w:rsidP="002F2406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件</w:t>
            </w:r>
          </w:p>
        </w:tc>
      </w:tr>
      <w:tr w:rsidR="002F2406" w:rsidRPr="0064437C" w:rsidTr="004B3E51">
        <w:trPr>
          <w:trHeight w:val="95"/>
        </w:trPr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vMerge/>
          </w:tcPr>
          <w:p w:rsidR="002F2406" w:rsidRPr="0064437C" w:rsidRDefault="002F2406" w:rsidP="002F2406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right w:val="dashSmallGap" w:sz="4" w:space="0" w:color="2E74B5" w:themeColor="accent1" w:themeShade="BF"/>
            </w:tcBorders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ある場合、その内容</w:t>
            </w:r>
          </w:p>
        </w:tc>
        <w:tc>
          <w:tcPr>
            <w:tcW w:w="5387" w:type="dxa"/>
            <w:gridSpan w:val="4"/>
            <w:tcBorders>
              <w:left w:val="dashSmallGap" w:sz="4" w:space="0" w:color="2E74B5" w:themeColor="accent1" w:themeShade="BF"/>
            </w:tcBorders>
          </w:tcPr>
          <w:p w:rsidR="002F2406" w:rsidRPr="0064437C" w:rsidRDefault="002F2406" w:rsidP="002F2406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</w:tr>
      <w:tr w:rsidR="002F2406" w:rsidRPr="0064437C" w:rsidTr="004B3E51">
        <w:trPr>
          <w:cantSplit/>
          <w:trHeight w:val="398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t>マニフェスト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返送管理</w:t>
            </w:r>
          </w:p>
        </w:tc>
        <w:tc>
          <w:tcPr>
            <w:tcW w:w="5812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F2406" w:rsidRPr="0064437C" w:rsidRDefault="002F2406" w:rsidP="002F2406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排出事業者へのマニフェスト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の返送が未処理のときでもたまに返送したり、逆に遅すぎてしまうことが</w:t>
            </w:r>
            <w:r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たまに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は</w:t>
            </w:r>
            <w:r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ある。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F2406" w:rsidRPr="0064437C" w:rsidRDefault="00460D66" w:rsidP="002F2406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22239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2406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2F2406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798983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2406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2F2406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</w:tbl>
    <w:p w:rsidR="00AC1C85" w:rsidRPr="0064437C" w:rsidRDefault="00AC1C85" w:rsidP="00864FDB">
      <w:pPr>
        <w:pStyle w:val="af8"/>
        <w:jc w:val="left"/>
        <w:rPr>
          <w:color w:val="000000"/>
          <w:sz w:val="24"/>
        </w:rPr>
      </w:pPr>
      <w:r w:rsidRPr="0064437C">
        <w:rPr>
          <w:rFonts w:hint="eastAsia"/>
          <w:color w:val="000000"/>
          <w:sz w:val="24"/>
        </w:rPr>
        <w:t>収集運搬</w:t>
      </w:r>
    </w:p>
    <w:tbl>
      <w:tblPr>
        <w:tblStyle w:val="41"/>
        <w:tblW w:w="1003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600" w:firstRow="0" w:lastRow="0" w:firstColumn="0" w:lastColumn="0" w:noHBand="1" w:noVBand="1"/>
      </w:tblPr>
      <w:tblGrid>
        <w:gridCol w:w="1271"/>
        <w:gridCol w:w="1418"/>
        <w:gridCol w:w="5811"/>
        <w:gridCol w:w="1532"/>
      </w:tblGrid>
      <w:tr w:rsidR="0064437C" w:rsidRPr="0064437C" w:rsidTr="002F2406">
        <w:tc>
          <w:tcPr>
            <w:tcW w:w="1271" w:type="dxa"/>
            <w:vMerge w:val="restart"/>
            <w:shd w:val="clear" w:color="auto" w:fill="BDD6EE" w:themeFill="accent1" w:themeFillTint="66"/>
            <w:vAlign w:val="center"/>
          </w:tcPr>
          <w:p w:rsidR="00FC6DA0" w:rsidRPr="0064437C" w:rsidRDefault="00FC6DA0" w:rsidP="00B21E3A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t>車両状況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FC6DA0" w:rsidRPr="0064437C" w:rsidRDefault="00FC6DA0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産廃車両</w:t>
            </w:r>
          </w:p>
        </w:tc>
        <w:tc>
          <w:tcPr>
            <w:tcW w:w="5811" w:type="dxa"/>
            <w:tcBorders>
              <w:right w:val="dashed" w:sz="4" w:space="0" w:color="2E74B5" w:themeColor="accent1" w:themeShade="BF"/>
            </w:tcBorders>
            <w:shd w:val="clear" w:color="auto" w:fill="F2F2F2" w:themeFill="background1" w:themeFillShade="F2"/>
          </w:tcPr>
          <w:p w:rsidR="00FC6DA0" w:rsidRPr="0064437C" w:rsidRDefault="001E5989" w:rsidP="00073F61">
            <w:pPr>
              <w:rPr>
                <w:rFonts w:ascii="Meiryo UI" w:hAnsi="Meiryo UI"/>
                <w:color w:val="000000"/>
                <w:sz w:val="20"/>
              </w:rPr>
            </w:pPr>
            <w:r>
              <w:rPr>
                <w:rFonts w:ascii="Meiryo UI" w:hAnsi="Meiryo UI" w:hint="eastAsia"/>
                <w:color w:val="000000"/>
                <w:sz w:val="20"/>
              </w:rPr>
              <w:t>産業廃棄物収集運搬車両の所有台数</w:t>
            </w:r>
          </w:p>
        </w:tc>
        <w:tc>
          <w:tcPr>
            <w:tcW w:w="1532" w:type="dxa"/>
            <w:tcBorders>
              <w:left w:val="dashed" w:sz="4" w:space="0" w:color="2E74B5" w:themeColor="accent1" w:themeShade="BF"/>
            </w:tcBorders>
            <w:shd w:val="clear" w:color="auto" w:fill="F2F2F2" w:themeFill="background1" w:themeFillShade="F2"/>
          </w:tcPr>
          <w:p w:rsidR="00FC6DA0" w:rsidRPr="0064437C" w:rsidRDefault="00FC6DA0" w:rsidP="00835F2F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台</w:t>
            </w:r>
          </w:p>
        </w:tc>
      </w:tr>
      <w:tr w:rsidR="0064437C" w:rsidRPr="0064437C" w:rsidTr="001E5989">
        <w:tc>
          <w:tcPr>
            <w:tcW w:w="1271" w:type="dxa"/>
            <w:vMerge/>
            <w:shd w:val="clear" w:color="auto" w:fill="BDD6EE" w:themeFill="accent1" w:themeFillTint="66"/>
          </w:tcPr>
          <w:p w:rsidR="00FC6DA0" w:rsidRPr="0064437C" w:rsidRDefault="00FC6DA0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FC6DA0" w:rsidRPr="0064437C" w:rsidRDefault="00FC6DA0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表示等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2F2F2" w:themeFill="background1" w:themeFillShade="F2"/>
          </w:tcPr>
          <w:p w:rsidR="001E5989" w:rsidRDefault="00B21E3A" w:rsidP="001E5989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全車両に対し</w:t>
            </w:r>
            <w:r w:rsidR="00660F29"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、</w:t>
            </w:r>
            <w:r w:rsidR="001E5989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産業廃棄物収集運搬車両との表示がされており、</w:t>
            </w:r>
          </w:p>
          <w:p w:rsidR="00FC6DA0" w:rsidRPr="0064437C" w:rsidRDefault="001E5989" w:rsidP="001E5989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許可証の写しなど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が</w:t>
            </w:r>
            <w:r w:rsidR="00FC6DA0"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積載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されて</w:t>
            </w:r>
            <w:r w:rsidR="00FC6DA0" w:rsidRPr="001E5989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いる。</w:t>
            </w:r>
          </w:p>
        </w:tc>
        <w:tc>
          <w:tcPr>
            <w:tcW w:w="153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C6DA0" w:rsidRPr="0064437C" w:rsidRDefault="00460D66" w:rsidP="00835F2F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451486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989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FC6DA0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118410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DA0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FC6DA0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660F29">
        <w:tc>
          <w:tcPr>
            <w:tcW w:w="1271" w:type="dxa"/>
            <w:vMerge/>
            <w:shd w:val="clear" w:color="auto" w:fill="BDD6EE" w:themeFill="accent1" w:themeFillTint="66"/>
          </w:tcPr>
          <w:p w:rsidR="00FC6DA0" w:rsidRPr="0064437C" w:rsidRDefault="00FC6DA0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FC6DA0" w:rsidRPr="0064437C" w:rsidRDefault="00FC6DA0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日常点検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2F2F2" w:themeFill="background1" w:themeFillShade="F2"/>
          </w:tcPr>
          <w:p w:rsidR="00FC6DA0" w:rsidRPr="0064437C" w:rsidRDefault="00660F29" w:rsidP="00835F2F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車両に対する点検方法などルール化され、点検の記録がある。</w:t>
            </w:r>
          </w:p>
        </w:tc>
        <w:tc>
          <w:tcPr>
            <w:tcW w:w="1532" w:type="dxa"/>
            <w:tcBorders>
              <w:left w:val="nil"/>
            </w:tcBorders>
            <w:shd w:val="clear" w:color="auto" w:fill="F2F2F2" w:themeFill="background1" w:themeFillShade="F2"/>
          </w:tcPr>
          <w:p w:rsidR="00FC6DA0" w:rsidRPr="0064437C" w:rsidRDefault="00460D66" w:rsidP="00835F2F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455449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DA0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FC6DA0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32236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DA0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FC6DA0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660F29">
        <w:trPr>
          <w:cantSplit/>
          <w:trHeight w:val="296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t>積替保管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積保施設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4FDB" w:rsidRPr="0064437C" w:rsidRDefault="00864FDB" w:rsidP="00864FDB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積替保管施設があり、定常的にもしくはスポットで積替保管している。</w:t>
            </w:r>
          </w:p>
        </w:tc>
        <w:tc>
          <w:tcPr>
            <w:tcW w:w="153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64FDB" w:rsidRPr="0064437C" w:rsidRDefault="00460D66" w:rsidP="00864FDB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512045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318418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</w:tbl>
    <w:p w:rsidR="00FC72F9" w:rsidRPr="0064437C" w:rsidRDefault="00AC1C85" w:rsidP="00864FDB">
      <w:pPr>
        <w:pStyle w:val="af8"/>
        <w:jc w:val="left"/>
        <w:rPr>
          <w:color w:val="000000"/>
          <w:sz w:val="24"/>
        </w:rPr>
      </w:pPr>
      <w:r w:rsidRPr="0064437C">
        <w:rPr>
          <w:rFonts w:hint="eastAsia"/>
          <w:color w:val="000000"/>
          <w:sz w:val="24"/>
        </w:rPr>
        <w:t>中間処理</w:t>
      </w:r>
    </w:p>
    <w:tbl>
      <w:tblPr>
        <w:tblStyle w:val="41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600" w:firstRow="0" w:lastRow="0" w:firstColumn="0" w:lastColumn="0" w:noHBand="1" w:noVBand="1"/>
      </w:tblPr>
      <w:tblGrid>
        <w:gridCol w:w="1271"/>
        <w:gridCol w:w="1418"/>
        <w:gridCol w:w="1984"/>
        <w:gridCol w:w="1843"/>
        <w:gridCol w:w="1522"/>
        <w:gridCol w:w="462"/>
        <w:gridCol w:w="1532"/>
      </w:tblGrid>
      <w:tr w:rsidR="0064437C" w:rsidRPr="0064437C" w:rsidTr="00605EAB">
        <w:trPr>
          <w:trHeight w:val="99"/>
        </w:trPr>
        <w:tc>
          <w:tcPr>
            <w:tcW w:w="1271" w:type="dxa"/>
            <w:vMerge w:val="restart"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t>処理状況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864FDB" w:rsidRPr="0064437C" w:rsidRDefault="00864FDB" w:rsidP="00864FDB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処理実績</w:t>
            </w:r>
          </w:p>
        </w:tc>
        <w:tc>
          <w:tcPr>
            <w:tcW w:w="3827" w:type="dxa"/>
            <w:gridSpan w:val="2"/>
            <w:tcBorders>
              <w:right w:val="dashSmallGap" w:sz="4" w:space="0" w:color="2E74B5" w:themeColor="accent1" w:themeShade="BF"/>
            </w:tcBorders>
            <w:shd w:val="clear" w:color="auto" w:fill="F2F2F2" w:themeFill="background1" w:themeFillShade="F2"/>
            <w:vAlign w:val="center"/>
          </w:tcPr>
          <w:p w:rsidR="00864FDB" w:rsidRPr="0064437C" w:rsidRDefault="00864FDB" w:rsidP="00864FDB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直近１年間の処理実績</w:t>
            </w:r>
          </w:p>
        </w:tc>
        <w:tc>
          <w:tcPr>
            <w:tcW w:w="3516" w:type="dxa"/>
            <w:gridSpan w:val="3"/>
            <w:tcBorders>
              <w:left w:val="dashSmallGap" w:sz="4" w:space="0" w:color="2E74B5" w:themeColor="accent1" w:themeShade="BF"/>
            </w:tcBorders>
            <w:shd w:val="clear" w:color="auto" w:fill="F2F2F2" w:themeFill="background1" w:themeFillShade="F2"/>
            <w:vAlign w:val="center"/>
          </w:tcPr>
          <w:p w:rsidR="00864FDB" w:rsidRPr="0064437C" w:rsidRDefault="00864FDB" w:rsidP="00864FDB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</w:tr>
      <w:tr w:rsidR="0064437C" w:rsidRPr="0064437C" w:rsidTr="00605EAB">
        <w:trPr>
          <w:trHeight w:val="79"/>
        </w:trPr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864FDB" w:rsidRPr="0064437C" w:rsidRDefault="00864FDB" w:rsidP="00864FDB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受入品目</w:t>
            </w:r>
          </w:p>
        </w:tc>
        <w:tc>
          <w:tcPr>
            <w:tcW w:w="3827" w:type="dxa"/>
            <w:gridSpan w:val="2"/>
            <w:tcBorders>
              <w:right w:val="dashSmallGap" w:sz="4" w:space="0" w:color="2E74B5" w:themeColor="accent1" w:themeShade="BF"/>
            </w:tcBorders>
            <w:shd w:val="clear" w:color="auto" w:fill="F2F2F2" w:themeFill="background1" w:themeFillShade="F2"/>
            <w:vAlign w:val="center"/>
          </w:tcPr>
          <w:p w:rsidR="00864FDB" w:rsidRPr="0064437C" w:rsidRDefault="00864FDB" w:rsidP="00864FDB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直近１年間で受け入れの多い廃棄物の品目</w:t>
            </w:r>
          </w:p>
        </w:tc>
        <w:tc>
          <w:tcPr>
            <w:tcW w:w="3516" w:type="dxa"/>
            <w:gridSpan w:val="3"/>
            <w:tcBorders>
              <w:left w:val="dashSmallGap" w:sz="4" w:space="0" w:color="2E74B5" w:themeColor="accent1" w:themeShade="BF"/>
            </w:tcBorders>
            <w:shd w:val="clear" w:color="auto" w:fill="F2F2F2" w:themeFill="background1" w:themeFillShade="F2"/>
            <w:vAlign w:val="center"/>
          </w:tcPr>
          <w:p w:rsidR="00864FDB" w:rsidRPr="0064437C" w:rsidRDefault="00864FDB" w:rsidP="00864FDB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</w:tr>
      <w:tr w:rsidR="0064437C" w:rsidRPr="0064437C" w:rsidTr="00605EAB">
        <w:tc>
          <w:tcPr>
            <w:tcW w:w="1271" w:type="dxa"/>
            <w:vMerge w:val="restart"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t>施設概要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:rsidR="00864FDB" w:rsidRPr="0064437C" w:rsidRDefault="00864FDB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15条許可</w:t>
            </w:r>
          </w:p>
        </w:tc>
        <w:tc>
          <w:tcPr>
            <w:tcW w:w="5349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:rsidR="00864FDB" w:rsidRPr="0064437C" w:rsidRDefault="00864FDB" w:rsidP="00835F2F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廃棄物処理法第15条で定める施設がある。</w:t>
            </w:r>
          </w:p>
        </w:tc>
        <w:tc>
          <w:tcPr>
            <w:tcW w:w="1994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864FDB" w:rsidRPr="0064437C" w:rsidRDefault="00460D66" w:rsidP="00835F2F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2040552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837914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605EAB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vMerge/>
          </w:tcPr>
          <w:p w:rsidR="00864FDB" w:rsidRPr="0064437C" w:rsidRDefault="00864FDB" w:rsidP="00835F2F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right w:val="dashSmallGap" w:sz="4" w:space="0" w:color="2E74B5" w:themeColor="accent1" w:themeShade="BF"/>
            </w:tcBorders>
          </w:tcPr>
          <w:p w:rsidR="00864FDB" w:rsidRPr="0064437C" w:rsidRDefault="006927CF" w:rsidP="00FC72F9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</w:rPr>
              <w:t>YES→具体的には？</w:t>
            </w:r>
          </w:p>
        </w:tc>
        <w:tc>
          <w:tcPr>
            <w:tcW w:w="5359" w:type="dxa"/>
            <w:gridSpan w:val="4"/>
            <w:tcBorders>
              <w:left w:val="dashSmallGap" w:sz="4" w:space="0" w:color="2E74B5" w:themeColor="accent1" w:themeShade="BF"/>
            </w:tcBorders>
          </w:tcPr>
          <w:p w:rsidR="00864FDB" w:rsidRPr="0064437C" w:rsidRDefault="00864FDB" w:rsidP="00835F2F">
            <w:pPr>
              <w:pStyle w:val="Text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</w:tr>
      <w:tr w:rsidR="0064437C" w:rsidRPr="0064437C" w:rsidTr="00605EA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64FDB" w:rsidRPr="0064437C" w:rsidRDefault="00864FDB" w:rsidP="00FC72F9">
            <w:pPr>
              <w:pStyle w:val="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施設点検</w:t>
            </w:r>
          </w:p>
        </w:tc>
        <w:tc>
          <w:tcPr>
            <w:tcW w:w="5349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:rsidR="00864FDB" w:rsidRPr="0064437C" w:rsidRDefault="00864FDB" w:rsidP="00835F2F">
            <w:pPr>
              <w:pStyle w:val="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 xml:space="preserve">処理施設を定期的に点検し、記録を残している。　　</w:t>
            </w:r>
          </w:p>
        </w:tc>
        <w:tc>
          <w:tcPr>
            <w:tcW w:w="1994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864FDB" w:rsidRPr="0064437C" w:rsidRDefault="00460D66" w:rsidP="00835F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22005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365591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605EA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vMerge/>
          </w:tcPr>
          <w:p w:rsidR="00864FDB" w:rsidRPr="0064437C" w:rsidRDefault="00864FDB" w:rsidP="00835F2F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right w:val="dashSmallGap" w:sz="4" w:space="0" w:color="2E74B5" w:themeColor="accent1" w:themeShade="BF"/>
            </w:tcBorders>
          </w:tcPr>
          <w:p w:rsidR="00864FDB" w:rsidRPr="0064437C" w:rsidRDefault="006927CF" w:rsidP="00835F2F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YES→その内容は？</w:t>
            </w:r>
          </w:p>
        </w:tc>
        <w:tc>
          <w:tcPr>
            <w:tcW w:w="5359" w:type="dxa"/>
            <w:gridSpan w:val="4"/>
            <w:tcBorders>
              <w:left w:val="dashSmallGap" w:sz="4" w:space="0" w:color="2E74B5" w:themeColor="accent1" w:themeShade="BF"/>
            </w:tcBorders>
          </w:tcPr>
          <w:p w:rsidR="00864FDB" w:rsidRPr="0064437C" w:rsidRDefault="00864FDB" w:rsidP="00835F2F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</w:tr>
      <w:tr w:rsidR="0064437C" w:rsidRPr="0064437C" w:rsidTr="00605EA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64FDB" w:rsidRPr="0064437C" w:rsidRDefault="00864FDB" w:rsidP="00BE42F3">
            <w:pPr>
              <w:pStyle w:val="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メンテナンス</w:t>
            </w:r>
          </w:p>
        </w:tc>
        <w:tc>
          <w:tcPr>
            <w:tcW w:w="5349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:rsidR="00864FDB" w:rsidRPr="0064437C" w:rsidRDefault="00864FDB" w:rsidP="00835F2F">
            <w:pPr>
              <w:pStyle w:val="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処理設備のメンテナンス時期が定期的にある。</w:t>
            </w:r>
          </w:p>
        </w:tc>
        <w:tc>
          <w:tcPr>
            <w:tcW w:w="1994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864FDB" w:rsidRPr="0064437C" w:rsidRDefault="00460D66" w:rsidP="00835F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124964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245338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605EA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vMerge/>
          </w:tcPr>
          <w:p w:rsidR="00864FDB" w:rsidRPr="0064437C" w:rsidRDefault="00864FDB" w:rsidP="00835F2F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right w:val="dashSmallGap" w:sz="4" w:space="0" w:color="2E74B5" w:themeColor="accent1" w:themeShade="BF"/>
            </w:tcBorders>
          </w:tcPr>
          <w:p w:rsidR="00864FDB" w:rsidRPr="0064437C" w:rsidRDefault="006927CF" w:rsidP="00FC72F9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YES→その内容は？</w:t>
            </w:r>
          </w:p>
        </w:tc>
        <w:tc>
          <w:tcPr>
            <w:tcW w:w="5359" w:type="dxa"/>
            <w:gridSpan w:val="4"/>
            <w:tcBorders>
              <w:left w:val="dashSmallGap" w:sz="4" w:space="0" w:color="2E74B5" w:themeColor="accent1" w:themeShade="BF"/>
            </w:tcBorders>
          </w:tcPr>
          <w:p w:rsidR="00864FDB" w:rsidRPr="0064437C" w:rsidRDefault="00864FDB" w:rsidP="00835F2F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</w:p>
        </w:tc>
      </w:tr>
      <w:tr w:rsidR="0064437C" w:rsidRPr="0064437C" w:rsidTr="00605EAB">
        <w:tc>
          <w:tcPr>
            <w:tcW w:w="1271" w:type="dxa"/>
            <w:vMerge w:val="restart"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t>環境対策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864FDB" w:rsidRPr="0064437C" w:rsidRDefault="00864FDB" w:rsidP="00BE42F3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条例規制</w:t>
            </w:r>
          </w:p>
        </w:tc>
        <w:tc>
          <w:tcPr>
            <w:tcW w:w="5811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864FDB" w:rsidRPr="0064437C" w:rsidRDefault="00864FDB" w:rsidP="00BE42F3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条例で求めている環境規制値を理解している。</w:t>
            </w:r>
          </w:p>
        </w:tc>
        <w:tc>
          <w:tcPr>
            <w:tcW w:w="1532" w:type="dxa"/>
            <w:tcBorders>
              <w:left w:val="nil"/>
            </w:tcBorders>
            <w:shd w:val="clear" w:color="auto" w:fill="F2F2F2" w:themeFill="background1" w:themeFillShade="F2"/>
          </w:tcPr>
          <w:p w:rsidR="00864FDB" w:rsidRPr="0064437C" w:rsidRDefault="00460D66" w:rsidP="00835F2F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669516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354626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605EAB">
        <w:tc>
          <w:tcPr>
            <w:tcW w:w="1271" w:type="dxa"/>
            <w:vMerge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864FDB" w:rsidRPr="0064437C" w:rsidRDefault="00864FDB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環境規制</w:t>
            </w:r>
          </w:p>
        </w:tc>
        <w:tc>
          <w:tcPr>
            <w:tcW w:w="5811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864FDB" w:rsidRPr="0064437C" w:rsidRDefault="007B334A" w:rsidP="00835F2F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振動、騒音、悪臭、排水、大気など、</w:t>
            </w:r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>規制基準を満たしている。</w:t>
            </w:r>
          </w:p>
        </w:tc>
        <w:tc>
          <w:tcPr>
            <w:tcW w:w="1532" w:type="dxa"/>
            <w:tcBorders>
              <w:left w:val="nil"/>
            </w:tcBorders>
            <w:shd w:val="clear" w:color="auto" w:fill="F2F2F2" w:themeFill="background1" w:themeFillShade="F2"/>
          </w:tcPr>
          <w:p w:rsidR="00864FDB" w:rsidRPr="0064437C" w:rsidRDefault="00460D66" w:rsidP="00835F2F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076791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556970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605EAB">
        <w:trPr>
          <w:cantSplit/>
          <w:trHeight w:val="306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864FDB" w:rsidRPr="0064437C" w:rsidRDefault="00864FDB" w:rsidP="00B21E3A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t>処理フロー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864FDB" w:rsidRPr="0064437C" w:rsidRDefault="00864FDB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  <w:lang w:eastAsia="ja-JP"/>
              </w:rPr>
              <w:t>フロー管理</w:t>
            </w:r>
          </w:p>
        </w:tc>
        <w:tc>
          <w:tcPr>
            <w:tcW w:w="5811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4FDB" w:rsidRPr="0064437C" w:rsidRDefault="00864FDB" w:rsidP="007B334A">
            <w:pPr>
              <w:jc w:val="both"/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自社内の処理フロー</w:t>
            </w:r>
            <w:r w:rsidR="007B334A" w:rsidRPr="0064437C">
              <w:rPr>
                <w:rFonts w:ascii="Meiryo UI" w:hAnsi="Meiryo UI" w:hint="eastAsia"/>
                <w:color w:val="000000"/>
                <w:sz w:val="20"/>
              </w:rPr>
              <w:t>、並びに</w:t>
            </w:r>
            <w:r w:rsidRPr="0064437C">
              <w:rPr>
                <w:rFonts w:ascii="Meiryo UI" w:hAnsi="Meiryo UI" w:hint="eastAsia"/>
                <w:color w:val="000000"/>
                <w:sz w:val="20"/>
              </w:rPr>
              <w:t>処理後の委託先の処理フロー</w:t>
            </w:r>
            <w:r w:rsidR="007B334A" w:rsidRPr="0064437C">
              <w:rPr>
                <w:rFonts w:ascii="Meiryo UI" w:hAnsi="Meiryo UI" w:hint="eastAsia"/>
                <w:color w:val="000000"/>
                <w:sz w:val="20"/>
              </w:rPr>
              <w:t>図</w:t>
            </w:r>
            <w:r w:rsidRPr="0064437C">
              <w:rPr>
                <w:rFonts w:ascii="Meiryo UI" w:hAnsi="Meiryo UI" w:hint="eastAsia"/>
                <w:color w:val="000000"/>
                <w:sz w:val="20"/>
              </w:rPr>
              <w:t>がある。</w:t>
            </w:r>
          </w:p>
        </w:tc>
        <w:tc>
          <w:tcPr>
            <w:tcW w:w="153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64FDB" w:rsidRPr="0064437C" w:rsidRDefault="00460D66" w:rsidP="00864FDB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334433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E3A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257591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FDB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864FDB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605EAB">
        <w:tc>
          <w:tcPr>
            <w:tcW w:w="1271" w:type="dxa"/>
            <w:vMerge w:val="restart"/>
            <w:shd w:val="clear" w:color="auto" w:fill="BDD6EE" w:themeFill="accent1" w:themeFillTint="66"/>
            <w:vAlign w:val="center"/>
          </w:tcPr>
          <w:p w:rsidR="00B21E3A" w:rsidRPr="0064437C" w:rsidRDefault="00B21E3A" w:rsidP="00B21E3A">
            <w:pPr>
              <w:pStyle w:val="Text"/>
              <w:jc w:val="both"/>
              <w:rPr>
                <w:rFonts w:ascii="Meiryo UI" w:eastAsia="Meiryo UI" w:hAnsi="Meiryo UI"/>
                <w:b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  <w:lang w:eastAsia="ja-JP"/>
              </w:rPr>
              <w:t>委託先管理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21E3A" w:rsidRPr="0064437C" w:rsidRDefault="00B21E3A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２次委託</w:t>
            </w:r>
          </w:p>
        </w:tc>
        <w:tc>
          <w:tcPr>
            <w:tcW w:w="5811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B21E3A" w:rsidRPr="0064437C" w:rsidRDefault="00B21E3A" w:rsidP="00835F2F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２次委託先、３次委託先がある。</w:t>
            </w:r>
          </w:p>
        </w:tc>
        <w:tc>
          <w:tcPr>
            <w:tcW w:w="1532" w:type="dxa"/>
            <w:tcBorders>
              <w:left w:val="nil"/>
            </w:tcBorders>
            <w:shd w:val="clear" w:color="auto" w:fill="F2F2F2" w:themeFill="background1" w:themeFillShade="F2"/>
          </w:tcPr>
          <w:p w:rsidR="00B21E3A" w:rsidRPr="0064437C" w:rsidRDefault="00460D66" w:rsidP="00835F2F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405655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E3A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B21E3A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440872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E3A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B21E3A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605EAB">
        <w:tc>
          <w:tcPr>
            <w:tcW w:w="1271" w:type="dxa"/>
            <w:vMerge/>
            <w:shd w:val="clear" w:color="auto" w:fill="BDD6EE" w:themeFill="accent1" w:themeFillTint="66"/>
          </w:tcPr>
          <w:p w:rsidR="00B21E3A" w:rsidRPr="0064437C" w:rsidRDefault="00B21E3A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21E3A" w:rsidRPr="0064437C" w:rsidRDefault="00B21E3A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監査実施</w:t>
            </w:r>
          </w:p>
        </w:tc>
        <w:tc>
          <w:tcPr>
            <w:tcW w:w="5811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B21E3A" w:rsidRPr="0064437C" w:rsidRDefault="00B21E3A" w:rsidP="001E5989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その２次委託先、３次委託先</w:t>
            </w:r>
            <w:r w:rsidR="001E5989">
              <w:rPr>
                <w:rFonts w:ascii="Meiryo UI" w:hAnsi="Meiryo UI" w:hint="eastAsia"/>
                <w:color w:val="000000"/>
                <w:sz w:val="20"/>
              </w:rPr>
              <w:t>への監査は</w:t>
            </w:r>
            <w:r w:rsidRPr="0064437C">
              <w:rPr>
                <w:rFonts w:ascii="Meiryo UI" w:hAnsi="Meiryo UI" w:hint="eastAsia"/>
                <w:color w:val="000000"/>
                <w:sz w:val="20"/>
              </w:rPr>
              <w:t>定期的に</w:t>
            </w:r>
            <w:r w:rsidR="001E5989">
              <w:rPr>
                <w:rFonts w:ascii="Meiryo UI" w:hAnsi="Meiryo UI" w:hint="eastAsia"/>
                <w:color w:val="000000"/>
                <w:sz w:val="20"/>
              </w:rPr>
              <w:t>行っている</w:t>
            </w:r>
            <w:r w:rsidRPr="0064437C">
              <w:rPr>
                <w:rFonts w:ascii="Meiryo UI" w:hAnsi="Meiryo UI" w:hint="eastAsia"/>
                <w:color w:val="000000"/>
                <w:sz w:val="20"/>
              </w:rPr>
              <w:t>。</w:t>
            </w:r>
          </w:p>
        </w:tc>
        <w:tc>
          <w:tcPr>
            <w:tcW w:w="1532" w:type="dxa"/>
            <w:tcBorders>
              <w:left w:val="nil"/>
            </w:tcBorders>
            <w:shd w:val="clear" w:color="auto" w:fill="F2F2F2" w:themeFill="background1" w:themeFillShade="F2"/>
          </w:tcPr>
          <w:p w:rsidR="00B21E3A" w:rsidRPr="0064437C" w:rsidRDefault="00460D66" w:rsidP="00835F2F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43578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E3A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B21E3A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493378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E3A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B21E3A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  <w:tr w:rsidR="0064437C" w:rsidRPr="0064437C" w:rsidTr="00605EAB">
        <w:tc>
          <w:tcPr>
            <w:tcW w:w="1271" w:type="dxa"/>
            <w:vMerge/>
            <w:shd w:val="clear" w:color="auto" w:fill="BDD6EE" w:themeFill="accent1" w:themeFillTint="66"/>
          </w:tcPr>
          <w:p w:rsidR="00B21E3A" w:rsidRPr="0064437C" w:rsidRDefault="00B21E3A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21E3A" w:rsidRPr="0064437C" w:rsidRDefault="00B21E3A" w:rsidP="00835F2F">
            <w:pPr>
              <w:pStyle w:val="Text"/>
              <w:jc w:val="both"/>
              <w:rPr>
                <w:rFonts w:ascii="Meiryo UI" w:eastAsia="Meiryo UI" w:hAnsi="Meiryo UI"/>
                <w:color w:val="000000"/>
                <w:sz w:val="20"/>
                <w:szCs w:val="20"/>
                <w:lang w:eastAsia="ja-JP"/>
              </w:rPr>
            </w:pPr>
            <w:r w:rsidRPr="0064437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監査記録</w:t>
            </w:r>
          </w:p>
        </w:tc>
        <w:tc>
          <w:tcPr>
            <w:tcW w:w="5811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:rsidR="00B21E3A" w:rsidRPr="0064437C" w:rsidRDefault="00B21E3A" w:rsidP="00835F2F">
            <w:pPr>
              <w:rPr>
                <w:rFonts w:ascii="Meiryo UI" w:hAnsi="Meiryo UI"/>
                <w:color w:val="000000"/>
                <w:sz w:val="20"/>
              </w:rPr>
            </w:pPr>
            <w:r w:rsidRPr="0064437C">
              <w:rPr>
                <w:rFonts w:ascii="Meiryo UI" w:hAnsi="Meiryo UI" w:hint="eastAsia"/>
                <w:color w:val="000000"/>
                <w:sz w:val="20"/>
              </w:rPr>
              <w:t>監査結果を記録し、保管している。</w:t>
            </w:r>
          </w:p>
        </w:tc>
        <w:tc>
          <w:tcPr>
            <w:tcW w:w="1532" w:type="dxa"/>
            <w:tcBorders>
              <w:left w:val="nil"/>
            </w:tcBorders>
            <w:shd w:val="clear" w:color="auto" w:fill="F2F2F2" w:themeFill="background1" w:themeFillShade="F2"/>
          </w:tcPr>
          <w:p w:rsidR="00B21E3A" w:rsidRPr="0064437C" w:rsidRDefault="00460D66" w:rsidP="00835F2F">
            <w:pPr>
              <w:jc w:val="right"/>
              <w:rPr>
                <w:rFonts w:ascii="Meiryo UI" w:hAnsi="Meiryo UI"/>
                <w:color w:val="000000"/>
                <w:sz w:val="20"/>
              </w:rPr>
            </w:pP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1262645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E3A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B21E3A" w:rsidRPr="0064437C">
              <w:rPr>
                <w:rFonts w:ascii="Meiryo UI" w:hAnsi="Meiryo UI" w:hint="eastAsia"/>
                <w:color w:val="000000"/>
                <w:sz w:val="20"/>
              </w:rPr>
              <w:t xml:space="preserve">YES　</w:t>
            </w:r>
            <w:sdt>
              <w:sdtPr>
                <w:rPr>
                  <w:rFonts w:ascii="Meiryo UI" w:hAnsi="Meiryo UI" w:hint="eastAsia"/>
                  <w:color w:val="000000"/>
                  <w:sz w:val="20"/>
                </w:rPr>
                <w:id w:val="-1384166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E3A" w:rsidRPr="0064437C">
                  <w:rPr>
                    <w:rFonts w:ascii="Meiryo UI" w:hAnsi="Meiryo UI" w:hint="eastAsia"/>
                    <w:color w:val="000000"/>
                    <w:sz w:val="20"/>
                  </w:rPr>
                  <w:t>☐</w:t>
                </w:r>
              </w:sdtContent>
            </w:sdt>
            <w:r w:rsidR="00B21E3A" w:rsidRPr="0064437C">
              <w:rPr>
                <w:rFonts w:ascii="Meiryo UI" w:hAnsi="Meiryo UI" w:hint="eastAsia"/>
                <w:color w:val="000000"/>
                <w:sz w:val="20"/>
              </w:rPr>
              <w:t>NO</w:t>
            </w:r>
          </w:p>
        </w:tc>
      </w:tr>
    </w:tbl>
    <w:p w:rsidR="00FB33DA" w:rsidRDefault="00FB33DA" w:rsidP="00FB33DA">
      <w:pPr>
        <w:jc w:val="right"/>
        <w:rPr>
          <w:rFonts w:asciiTheme="majorHAnsi" w:hAnsiTheme="majorHAnsi" w:cstheme="majorBidi"/>
          <w:color w:val="000000"/>
        </w:rPr>
      </w:pPr>
    </w:p>
    <w:p w:rsidR="00FC72F9" w:rsidRPr="0064437C" w:rsidRDefault="004A4F94" w:rsidP="00FB33DA">
      <w:pPr>
        <w:jc w:val="right"/>
      </w:pPr>
      <w:r w:rsidRPr="0064437C">
        <w:rPr>
          <w:rFonts w:hint="eastAsia"/>
        </w:rPr>
        <w:t>ご協力ありがとうございました。</w:t>
      </w:r>
    </w:p>
    <w:sectPr w:rsidR="00FC72F9" w:rsidRPr="0064437C" w:rsidSect="00FB33DA">
      <w:footerReference w:type="default" r:id="rId9"/>
      <w:pgSz w:w="11906" w:h="16838" w:code="9"/>
      <w:pgMar w:top="964" w:right="794" w:bottom="567" w:left="907" w:header="28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66" w:rsidRDefault="00460D66">
      <w:pPr>
        <w:spacing w:after="0" w:line="240" w:lineRule="auto"/>
      </w:pPr>
      <w:r>
        <w:separator/>
      </w:r>
    </w:p>
  </w:endnote>
  <w:endnote w:type="continuationSeparator" w:id="0">
    <w:p w:rsidR="00460D66" w:rsidRDefault="0046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DA" w:rsidRDefault="00FB33DA" w:rsidP="00FB33DA">
    <w:pPr>
      <w:pStyle w:val="af"/>
      <w:jc w:val="center"/>
    </w:pPr>
    <w:r w:rsidRPr="00FB33DA">
      <w:t>Copyright (c) 2016 sakamoto hironao All Rights Reserved.</w:t>
    </w:r>
  </w:p>
  <w:p w:rsidR="00660F29" w:rsidRDefault="00660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66" w:rsidRDefault="00460D66">
      <w:pPr>
        <w:spacing w:after="0" w:line="240" w:lineRule="auto"/>
      </w:pPr>
      <w:r>
        <w:separator/>
      </w:r>
    </w:p>
  </w:footnote>
  <w:footnote w:type="continuationSeparator" w:id="0">
    <w:p w:rsidR="00460D66" w:rsidRDefault="00460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11"/>
    <w:rsid w:val="00073F61"/>
    <w:rsid w:val="0007563D"/>
    <w:rsid w:val="00121A39"/>
    <w:rsid w:val="0016000D"/>
    <w:rsid w:val="001E5989"/>
    <w:rsid w:val="002249E1"/>
    <w:rsid w:val="00225485"/>
    <w:rsid w:val="0026554B"/>
    <w:rsid w:val="002B04ED"/>
    <w:rsid w:val="002C3044"/>
    <w:rsid w:val="002D468A"/>
    <w:rsid w:val="002F2406"/>
    <w:rsid w:val="00355641"/>
    <w:rsid w:val="00363548"/>
    <w:rsid w:val="00460D66"/>
    <w:rsid w:val="004A4F94"/>
    <w:rsid w:val="004B3E51"/>
    <w:rsid w:val="004D7044"/>
    <w:rsid w:val="005055C4"/>
    <w:rsid w:val="00516CF8"/>
    <w:rsid w:val="00590F11"/>
    <w:rsid w:val="005A646B"/>
    <w:rsid w:val="00605EAB"/>
    <w:rsid w:val="00611878"/>
    <w:rsid w:val="0064437C"/>
    <w:rsid w:val="00654BD1"/>
    <w:rsid w:val="00660F29"/>
    <w:rsid w:val="0066507B"/>
    <w:rsid w:val="006927CF"/>
    <w:rsid w:val="00705526"/>
    <w:rsid w:val="0073085F"/>
    <w:rsid w:val="007B334A"/>
    <w:rsid w:val="0080051F"/>
    <w:rsid w:val="0081235C"/>
    <w:rsid w:val="0085094B"/>
    <w:rsid w:val="00864FDB"/>
    <w:rsid w:val="00877DE9"/>
    <w:rsid w:val="008A44AD"/>
    <w:rsid w:val="008E4737"/>
    <w:rsid w:val="00911AF4"/>
    <w:rsid w:val="00944809"/>
    <w:rsid w:val="009A2697"/>
    <w:rsid w:val="00A4650E"/>
    <w:rsid w:val="00A629CC"/>
    <w:rsid w:val="00A96202"/>
    <w:rsid w:val="00AC1C85"/>
    <w:rsid w:val="00AD1FC0"/>
    <w:rsid w:val="00AE76A9"/>
    <w:rsid w:val="00B21E3A"/>
    <w:rsid w:val="00B3288E"/>
    <w:rsid w:val="00BA0C67"/>
    <w:rsid w:val="00BB09DD"/>
    <w:rsid w:val="00BE42F3"/>
    <w:rsid w:val="00C819D9"/>
    <w:rsid w:val="00CA400E"/>
    <w:rsid w:val="00CE7A37"/>
    <w:rsid w:val="00D54E7F"/>
    <w:rsid w:val="00D8704D"/>
    <w:rsid w:val="00D90A40"/>
    <w:rsid w:val="00E14112"/>
    <w:rsid w:val="00E20BC7"/>
    <w:rsid w:val="00E73DB0"/>
    <w:rsid w:val="00ED152C"/>
    <w:rsid w:val="00F033A0"/>
    <w:rsid w:val="00F15406"/>
    <w:rsid w:val="00FB33DA"/>
    <w:rsid w:val="00FC6DA0"/>
    <w:rsid w:val="00FC72F9"/>
    <w:rsid w:val="00FD688A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07149"/>
  <w15:chartTrackingRefBased/>
  <w15:docId w15:val="{88DD252B-CEF9-4281-81AC-274E7373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D8704D"/>
    <w:rPr>
      <w:rFonts w:eastAsia="Meiryo UI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05526"/>
    <w:pPr>
      <w:keepNext/>
      <w:keepLines/>
      <w:spacing w:before="240" w:after="120" w:line="240" w:lineRule="auto"/>
      <w:outlineLvl w:val="1"/>
    </w:pPr>
    <w:rPr>
      <w:b/>
      <w:bCs/>
      <w:color w:val="5B9BD5" w:themeColor="accent1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D8704D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next w:val="a0"/>
    <w:link w:val="a5"/>
    <w:uiPriority w:val="10"/>
    <w:qFormat/>
    <w:rsid w:val="00D8704D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hAnsiTheme="majorHAnsi" w:cstheme="majorBidi"/>
      <w:caps/>
      <w:color w:val="1F4E79" w:themeColor="accent1" w:themeShade="80"/>
      <w:kern w:val="28"/>
      <w:sz w:val="38"/>
    </w:rPr>
  </w:style>
  <w:style w:type="character" w:customStyle="1" w:styleId="a5">
    <w:name w:val="タイトルの文字"/>
    <w:basedOn w:val="a1"/>
    <w:link w:val="a4"/>
    <w:uiPriority w:val="10"/>
    <w:rsid w:val="00D8704D"/>
    <w:rPr>
      <w:rFonts w:asciiTheme="majorHAnsi" w:eastAsia="Meiryo UI" w:hAnsiTheme="majorHAnsi" w:cstheme="majorBidi"/>
      <w:caps/>
      <w:color w:val="1F4E79" w:themeColor="accent1" w:themeShade="80"/>
      <w:kern w:val="28"/>
      <w:sz w:val="38"/>
    </w:rPr>
  </w:style>
  <w:style w:type="table" w:customStyle="1" w:styleId="a6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サブタイトル"/>
    <w:basedOn w:val="a0"/>
    <w:next w:val="a0"/>
    <w:link w:val="a8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a8">
    <w:name w:val="サブタイトル文字"/>
    <w:basedOn w:val="a1"/>
    <w:link w:val="a7"/>
    <w:uiPriority w:val="11"/>
    <w:rPr>
      <w:b/>
      <w:bCs/>
      <w:color w:val="5B9BD5" w:themeColor="accent1"/>
      <w:sz w:val="24"/>
    </w:rPr>
  </w:style>
  <w:style w:type="character" w:customStyle="1" w:styleId="10">
    <w:name w:val="見出し 1 (文字)"/>
    <w:basedOn w:val="a1"/>
    <w:link w:val="1"/>
    <w:uiPriority w:val="9"/>
    <w:rPr>
      <w:b/>
      <w:bCs/>
      <w:caps/>
      <w:color w:val="1F4E79" w:themeColor="accent1" w:themeShade="80"/>
      <w:sz w:val="28"/>
    </w:rPr>
  </w:style>
  <w:style w:type="table" w:customStyle="1" w:styleId="a9">
    <w:name w:val="ヒントの表"/>
    <w:basedOn w:val="a2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aa">
    <w:name w:val="ヒントのテキスト"/>
    <w:basedOn w:val="a0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paragraph" w:customStyle="1" w:styleId="ac">
    <w:name w:val="間隔なし"/>
    <w:uiPriority w:val="36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9"/>
    <w:rsid w:val="00705526"/>
    <w:rPr>
      <w:rFonts w:eastAsia="Meiryo UI"/>
      <w:b/>
      <w:bCs/>
      <w:color w:val="5B9BD5" w:themeColor="accent1"/>
      <w:sz w:val="24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2"/>
      </w:numPr>
      <w:spacing w:after="60"/>
    </w:pPr>
  </w:style>
  <w:style w:type="paragraph" w:styleId="ad">
    <w:name w:val="header"/>
    <w:basedOn w:val="a0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ヘッダー (文字)"/>
    <w:basedOn w:val="a1"/>
    <w:link w:val="ad"/>
    <w:uiPriority w:val="99"/>
  </w:style>
  <w:style w:type="paragraph" w:styleId="af">
    <w:name w:val="footer"/>
    <w:basedOn w:val="a0"/>
    <w:link w:val="af0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af0">
    <w:name w:val="フッター (文字)"/>
    <w:basedOn w:val="a1"/>
    <w:link w:val="af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41">
    <w:name w:val="罫線の表 4 アクセント 1"/>
    <w:basedOn w:val="a2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af1">
    <w:name w:val="罫線の表  (淡)"/>
    <w:basedOn w:val="a2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f2">
    <w:name w:val="提案の表"/>
    <w:basedOn w:val="a2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customStyle="1" w:styleId="af3">
    <w:name w:val="脚注テキスト"/>
    <w:basedOn w:val="a0"/>
    <w:link w:val="af4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af4">
    <w:name w:val="脚注テキストの文字"/>
    <w:basedOn w:val="a1"/>
    <w:link w:val="af3"/>
    <w:uiPriority w:val="12"/>
    <w:rPr>
      <w:i/>
      <w:iCs/>
      <w:sz w:val="14"/>
    </w:rPr>
  </w:style>
  <w:style w:type="paragraph" w:customStyle="1" w:styleId="af5">
    <w:name w:val="表のテキストの小数点"/>
    <w:basedOn w:val="a0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af6">
    <w:name w:val="Signature"/>
    <w:basedOn w:val="a0"/>
    <w:link w:val="af7"/>
    <w:uiPriority w:val="12"/>
    <w:unhideWhenUsed/>
    <w:qFormat/>
    <w:pPr>
      <w:spacing w:before="960" w:after="0" w:line="240" w:lineRule="auto"/>
    </w:pPr>
  </w:style>
  <w:style w:type="character" w:customStyle="1" w:styleId="af7">
    <w:name w:val="署名 (文字)"/>
    <w:basedOn w:val="a1"/>
    <w:link w:val="af6"/>
    <w:uiPriority w:val="12"/>
  </w:style>
  <w:style w:type="character" w:customStyle="1" w:styleId="30">
    <w:name w:val="見出し 3 (文字)"/>
    <w:basedOn w:val="a1"/>
    <w:link w:val="3"/>
    <w:uiPriority w:val="9"/>
    <w:rsid w:val="00D8704D"/>
    <w:rPr>
      <w:rFonts w:asciiTheme="majorHAnsi" w:eastAsia="Meiryo UI" w:hAnsiTheme="majorHAnsi" w:cstheme="majorBidi"/>
    </w:rPr>
  </w:style>
  <w:style w:type="paragraph" w:styleId="af8">
    <w:name w:val="Title"/>
    <w:basedOn w:val="a0"/>
    <w:next w:val="a0"/>
    <w:link w:val="af9"/>
    <w:uiPriority w:val="10"/>
    <w:qFormat/>
    <w:rsid w:val="00D8704D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9">
    <w:name w:val="表題 (文字)"/>
    <w:basedOn w:val="a1"/>
    <w:link w:val="af8"/>
    <w:uiPriority w:val="10"/>
    <w:rsid w:val="00D8704D"/>
    <w:rPr>
      <w:rFonts w:asciiTheme="majorHAnsi" w:eastAsia="Meiryo UI" w:hAnsiTheme="majorHAnsi" w:cstheme="majorBidi"/>
      <w:sz w:val="32"/>
      <w:szCs w:val="32"/>
    </w:rPr>
  </w:style>
  <w:style w:type="paragraph" w:styleId="afa">
    <w:name w:val="Subtitle"/>
    <w:basedOn w:val="a0"/>
    <w:next w:val="a0"/>
    <w:link w:val="afb"/>
    <w:uiPriority w:val="11"/>
    <w:qFormat/>
    <w:rsid w:val="00D8704D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b">
    <w:name w:val="副題 (文字)"/>
    <w:basedOn w:val="a1"/>
    <w:link w:val="afa"/>
    <w:uiPriority w:val="11"/>
    <w:rsid w:val="00D8704D"/>
    <w:rPr>
      <w:rFonts w:asciiTheme="majorHAnsi" w:eastAsia="Meiryo UI" w:hAnsiTheme="majorHAnsi" w:cstheme="majorBidi"/>
      <w:sz w:val="24"/>
      <w:szCs w:val="24"/>
    </w:rPr>
  </w:style>
  <w:style w:type="table" w:styleId="5-1">
    <w:name w:val="Grid Table 5 Dark Accent 1"/>
    <w:basedOn w:val="a2"/>
    <w:uiPriority w:val="50"/>
    <w:rsid w:val="00590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afc">
    <w:name w:val="Table Grid"/>
    <w:basedOn w:val="a2"/>
    <w:uiPriority w:val="39"/>
    <w:rsid w:val="0059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0"/>
    <w:link w:val="TextChar"/>
    <w:rsid w:val="00CE7A37"/>
    <w:pPr>
      <w:spacing w:after="0" w:line="240" w:lineRule="auto"/>
    </w:pPr>
    <w:rPr>
      <w:rFonts w:ascii="Tahoma" w:eastAsia="Batang" w:hAnsi="Tahoma" w:cs="Times New Roman"/>
      <w:color w:val="auto"/>
      <w:sz w:val="16"/>
      <w:szCs w:val="24"/>
      <w:lang w:eastAsia="ko-KR"/>
    </w:rPr>
  </w:style>
  <w:style w:type="character" w:customStyle="1" w:styleId="TextChar">
    <w:name w:val="Text Char"/>
    <w:basedOn w:val="a1"/>
    <w:link w:val="Text"/>
    <w:rsid w:val="00CE7A37"/>
    <w:rPr>
      <w:rFonts w:ascii="Tahoma" w:eastAsia="Batang" w:hAnsi="Tahoma" w:cs="Times New Roman"/>
      <w:color w:val="auto"/>
      <w:sz w:val="16"/>
      <w:szCs w:val="24"/>
      <w:lang w:eastAsia="ko-KR"/>
    </w:rPr>
  </w:style>
  <w:style w:type="paragraph" w:styleId="Web">
    <w:name w:val="Normal (Web)"/>
    <w:basedOn w:val="a0"/>
    <w:uiPriority w:val="99"/>
    <w:semiHidden/>
    <w:unhideWhenUsed/>
    <w:rsid w:val="00E1411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d">
    <w:name w:val="Balloon Text"/>
    <w:basedOn w:val="a0"/>
    <w:link w:val="afe"/>
    <w:uiPriority w:val="99"/>
    <w:semiHidden/>
    <w:unhideWhenUsed/>
    <w:rsid w:val="00E14112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e">
    <w:name w:val="吹き出し (文字)"/>
    <w:basedOn w:val="a1"/>
    <w:link w:val="afd"/>
    <w:uiPriority w:val="99"/>
    <w:semiHidden/>
    <w:rsid w:val="00E14112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EDA\AppData\Roaming\Microsoft\Templates\&#12469;&#12540;&#12499;&#12473;&#25552;&#26696;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FD742-358D-4AAE-AA94-FDAAD89D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サービス提案</Template>
  <TotalTime>13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1" baseType="lpstr">
      <vt:lpstr/>
      <vt:lpstr/>
      <vt:lpstr>概要</vt:lpstr>
      <vt:lpstr>    目標</vt:lpstr>
      <vt:lpstr>    機会</vt:lpstr>
      <vt:lpstr>    ソリューション</vt:lpstr>
      <vt:lpstr>提案</vt:lpstr>
      <vt:lpstr>    根拠</vt:lpstr>
      <vt:lpstr>    実行戦略</vt:lpstr>
      <vt:lpstr>    技術/プロジェクトのアプローチ</vt:lpstr>
      <vt:lpstr>    参照資料</vt:lpstr>
      <vt:lpstr>    プロジェクトの成果物</vt:lpstr>
      <vt:lpstr>    実行スケジュール</vt:lpstr>
      <vt:lpstr>    提供物</vt:lpstr>
      <vt:lpstr>期待される結果</vt:lpstr>
      <vt:lpstr>    財政的な利点</vt:lpstr>
      <vt:lpstr>    技術的な利点</vt:lpstr>
      <vt:lpstr>    その他の利点</vt:lpstr>
      <vt:lpstr>価格</vt:lpstr>
      <vt:lpstr>資格</vt:lpstr>
      <vt:lpstr>まとめ</vt:lpstr>
    </vt:vector>
  </TitlesOfParts>
  <Company>事前調査シート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IKEDA MIDORI</dc:creator>
  <cp:keywords/>
  <cp:lastModifiedBy>IKEDA MIDORI</cp:lastModifiedBy>
  <cp:revision>4</cp:revision>
  <cp:lastPrinted>2016-02-25T06:18:00Z</cp:lastPrinted>
  <dcterms:created xsi:type="dcterms:W3CDTF">2016-09-05T08:14:00Z</dcterms:created>
  <dcterms:modified xsi:type="dcterms:W3CDTF">2016-09-16T01:48:00Z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